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947D44" w:rsidRDefault="00B9095F" w:rsidP="00B9095F">
      <w:pPr>
        <w:spacing w:line="240" w:lineRule="auto"/>
        <w:jc w:val="center"/>
        <w:rPr>
          <w:b/>
        </w:rPr>
      </w:pPr>
      <w:r w:rsidRPr="00947D44">
        <w:rPr>
          <w:b/>
        </w:rPr>
        <w:t xml:space="preserve">Календарно-тематические планы практических занятий по дисциплине </w:t>
      </w:r>
      <w:r w:rsidR="00BE73EF" w:rsidRPr="00947D44">
        <w:rPr>
          <w:b/>
          <w:bCs/>
        </w:rPr>
        <w:t>«УХОД ЗА БОЛЬНЫМИ ХИРУРГИЧЕСКОГО ПРОФИЛЯ</w:t>
      </w:r>
      <w:r w:rsidRPr="00947D44">
        <w:rPr>
          <w:b/>
        </w:rPr>
        <w:t>»</w:t>
      </w:r>
    </w:p>
    <w:p w:rsidR="00B9095F" w:rsidRPr="00947D44" w:rsidRDefault="00B9095F" w:rsidP="00B9095F">
      <w:pPr>
        <w:spacing w:line="240" w:lineRule="auto"/>
        <w:jc w:val="center"/>
      </w:pPr>
      <w:r w:rsidRPr="00947D44">
        <w:t xml:space="preserve">для студентов </w:t>
      </w:r>
      <w:r w:rsidR="00BE73EF" w:rsidRPr="00947D44">
        <w:t>2</w:t>
      </w:r>
      <w:r w:rsidRPr="00947D44">
        <w:t xml:space="preserve"> курса</w:t>
      </w:r>
      <w:r w:rsidR="008860E5" w:rsidRPr="00947D44">
        <w:t>,</w:t>
      </w:r>
      <w:r w:rsidRPr="00947D44">
        <w:t xml:space="preserve"> специальность «Леч</w:t>
      </w:r>
      <w:r w:rsidR="008860E5" w:rsidRPr="00947D44">
        <w:t>е</w:t>
      </w:r>
      <w:r w:rsidRPr="00947D44">
        <w:t>бное дело»</w:t>
      </w:r>
      <w:r w:rsidR="00587B3A">
        <w:t xml:space="preserve"> </w:t>
      </w:r>
      <w:r w:rsidR="00587B3A" w:rsidRPr="007C2813">
        <w:rPr>
          <w:b/>
          <w:lang w:val="en-US"/>
        </w:rPr>
        <w:t>EN</w:t>
      </w:r>
      <w:r w:rsidR="008860E5" w:rsidRPr="00947D44">
        <w:t>,</w:t>
      </w:r>
      <w:r w:rsidRPr="00947D44">
        <w:t xml:space="preserve"> 20</w:t>
      </w:r>
      <w:r w:rsidR="00DE3A02" w:rsidRPr="00947D44">
        <w:t>2</w:t>
      </w:r>
      <w:r w:rsidR="000566B7">
        <w:t>4</w:t>
      </w:r>
      <w:r w:rsidR="00DE3A02" w:rsidRPr="00947D44">
        <w:t>/</w:t>
      </w:r>
      <w:r w:rsidR="00D30AFD" w:rsidRPr="00947D44">
        <w:t>2</w:t>
      </w:r>
      <w:r w:rsidR="000566B7">
        <w:t>5</w:t>
      </w:r>
      <w:r w:rsidRPr="00947D44">
        <w:t xml:space="preserve"> учебный год</w:t>
      </w:r>
      <w:r w:rsidR="008860E5" w:rsidRPr="00947D44">
        <w:t>,</w:t>
      </w:r>
      <w:r w:rsidRPr="00947D44">
        <w:t xml:space="preserve"> </w:t>
      </w:r>
      <w:r w:rsidR="00BE73EF" w:rsidRPr="00947D44">
        <w:t>осенний</w:t>
      </w:r>
      <w:r w:rsidRPr="00947D44">
        <w:t xml:space="preserve"> семестр</w:t>
      </w:r>
    </w:p>
    <w:tbl>
      <w:tblPr>
        <w:tblStyle w:val="a3"/>
        <w:tblW w:w="14057" w:type="dxa"/>
        <w:tblLook w:val="04A0" w:firstRow="1" w:lastRow="0" w:firstColumn="1" w:lastColumn="0" w:noHBand="0" w:noVBand="1"/>
      </w:tblPr>
      <w:tblGrid>
        <w:gridCol w:w="1271"/>
        <w:gridCol w:w="850"/>
        <w:gridCol w:w="4218"/>
        <w:gridCol w:w="2650"/>
        <w:gridCol w:w="2233"/>
        <w:gridCol w:w="1559"/>
        <w:gridCol w:w="1276"/>
      </w:tblGrid>
      <w:tr w:rsidR="00947D44" w:rsidRPr="00947D44" w:rsidTr="002B30AB">
        <w:tc>
          <w:tcPr>
            <w:tcW w:w="1271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№ группы</w:t>
            </w:r>
          </w:p>
        </w:tc>
        <w:tc>
          <w:tcPr>
            <w:tcW w:w="850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 xml:space="preserve">Дата </w:t>
            </w:r>
          </w:p>
        </w:tc>
        <w:tc>
          <w:tcPr>
            <w:tcW w:w="4218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Тема занятия</w:t>
            </w:r>
          </w:p>
        </w:tc>
        <w:tc>
          <w:tcPr>
            <w:tcW w:w="2650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Место проведения занятия</w:t>
            </w:r>
          </w:p>
        </w:tc>
        <w:tc>
          <w:tcPr>
            <w:tcW w:w="5068" w:type="dxa"/>
            <w:gridSpan w:val="3"/>
          </w:tcPr>
          <w:p w:rsidR="000C50B6" w:rsidRPr="00947D44" w:rsidRDefault="000C50B6" w:rsidP="00B9095F">
            <w:pPr>
              <w:jc w:val="center"/>
            </w:pPr>
            <w:r w:rsidRPr="00947D44">
              <w:t>Преподаватель</w:t>
            </w:r>
          </w:p>
        </w:tc>
      </w:tr>
      <w:tr w:rsidR="00947D44" w:rsidRPr="00947D44" w:rsidTr="002B30AB">
        <w:trPr>
          <w:trHeight w:val="365"/>
        </w:trPr>
        <w:tc>
          <w:tcPr>
            <w:tcW w:w="1271" w:type="dxa"/>
            <w:vMerge/>
          </w:tcPr>
          <w:p w:rsidR="000C50B6" w:rsidRPr="00947D44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4218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2650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2233" w:type="dxa"/>
          </w:tcPr>
          <w:p w:rsidR="000C50B6" w:rsidRPr="00947D44" w:rsidRDefault="000C50B6" w:rsidP="00B9095F">
            <w:pPr>
              <w:jc w:val="center"/>
            </w:pPr>
            <w:r w:rsidRPr="00947D44">
              <w:t>ФИО</w:t>
            </w:r>
          </w:p>
        </w:tc>
        <w:tc>
          <w:tcPr>
            <w:tcW w:w="1559" w:type="dxa"/>
          </w:tcPr>
          <w:p w:rsidR="000C50B6" w:rsidRPr="00947D44" w:rsidRDefault="000C50B6" w:rsidP="00B9095F">
            <w:pPr>
              <w:jc w:val="center"/>
            </w:pPr>
            <w:r w:rsidRPr="00947D44">
              <w:t>Уч. степень</w:t>
            </w:r>
          </w:p>
        </w:tc>
        <w:tc>
          <w:tcPr>
            <w:tcW w:w="1276" w:type="dxa"/>
          </w:tcPr>
          <w:p w:rsidR="000C50B6" w:rsidRPr="00947D44" w:rsidRDefault="000C50B6" w:rsidP="00B9095F">
            <w:pPr>
              <w:jc w:val="center"/>
            </w:pPr>
            <w:r w:rsidRPr="00947D44">
              <w:t>Уч. звание</w:t>
            </w: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  <w:r w:rsidRPr="00720516">
              <w:rPr>
                <w:b/>
              </w:rPr>
              <w:t xml:space="preserve">23.С01-м, </w:t>
            </w:r>
            <w:r>
              <w:rPr>
                <w:b/>
              </w:rPr>
              <w:t>(</w:t>
            </w:r>
            <w:r w:rsidRPr="00947D44">
              <w:rPr>
                <w:b/>
              </w:rPr>
              <w:t>201</w:t>
            </w:r>
            <w:r>
              <w:rPr>
                <w:b/>
              </w:rPr>
              <w:t>)</w:t>
            </w:r>
          </w:p>
        </w:tc>
        <w:tc>
          <w:tcPr>
            <w:tcW w:w="850" w:type="dxa"/>
          </w:tcPr>
          <w:p w:rsidR="00587B3A" w:rsidRPr="00947D44" w:rsidRDefault="00587B3A" w:rsidP="00587B3A">
            <w:r>
              <w:t>17.09</w:t>
            </w:r>
          </w:p>
        </w:tc>
        <w:tc>
          <w:tcPr>
            <w:tcW w:w="4218" w:type="dxa"/>
            <w:vAlign w:val="center"/>
          </w:tcPr>
          <w:p w:rsidR="00587B3A" w:rsidRDefault="00587B3A" w:rsidP="00587B3A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Л.: </w:t>
            </w:r>
            <w:r w:rsidRPr="00425B8D">
              <w:rPr>
                <w:color w:val="000000" w:themeColor="text1" w:themeShade="80"/>
              </w:rPr>
              <w:t>История хирургии.</w:t>
            </w:r>
            <w:r>
              <w:rPr>
                <w:color w:val="000000" w:themeColor="text1" w:themeShade="80"/>
              </w:rPr>
              <w:t xml:space="preserve"> (2 часа)</w:t>
            </w:r>
          </w:p>
          <w:p w:rsidR="00587B3A" w:rsidRPr="00947D44" w:rsidRDefault="00587B3A" w:rsidP="00587B3A">
            <w:pPr>
              <w:rPr>
                <w:spacing w:val="4"/>
                <w:sz w:val="18"/>
                <w:szCs w:val="18"/>
              </w:rPr>
            </w:pPr>
            <w:r>
              <w:rPr>
                <w:color w:val="000000" w:themeColor="text1" w:themeShade="80"/>
              </w:rPr>
              <w:t xml:space="preserve">Л.: </w:t>
            </w:r>
            <w:r w:rsidRPr="00425B8D">
              <w:rPr>
                <w:color w:val="000000" w:themeColor="text1" w:themeShade="80"/>
              </w:rPr>
              <w:t>Особенности ухода за больными хирургического профиля.</w:t>
            </w:r>
            <w:r>
              <w:rPr>
                <w:color w:val="000000" w:themeColor="text1" w:themeShade="80"/>
              </w:rPr>
              <w:t xml:space="preserve"> (2 часа)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  <w:rPr>
                <w:sz w:val="20"/>
                <w:szCs w:val="20"/>
              </w:rPr>
            </w:pPr>
            <w:r w:rsidRPr="00947D44">
              <w:rPr>
                <w:sz w:val="20"/>
                <w:szCs w:val="20"/>
              </w:rPr>
              <w:t xml:space="preserve">РЦ ЦМА СПбГУ, </w:t>
            </w:r>
            <w:proofErr w:type="spellStart"/>
            <w:r w:rsidRPr="00947D44">
              <w:rPr>
                <w:sz w:val="20"/>
                <w:szCs w:val="20"/>
              </w:rPr>
              <w:t>ул.Кораблестроителей</w:t>
            </w:r>
            <w:proofErr w:type="spellEnd"/>
            <w:r w:rsidRPr="00947D44">
              <w:rPr>
                <w:sz w:val="20"/>
                <w:szCs w:val="20"/>
              </w:rPr>
              <w:t>, 20</w:t>
            </w:r>
          </w:p>
        </w:tc>
        <w:tc>
          <w:tcPr>
            <w:tcW w:w="2233" w:type="dxa"/>
          </w:tcPr>
          <w:p w:rsidR="00587B3A" w:rsidRDefault="00587B3A" w:rsidP="00587B3A">
            <w:pPr>
              <w:jc w:val="center"/>
            </w:pPr>
            <w:proofErr w:type="spellStart"/>
            <w:r>
              <w:t>Вабалайте</w:t>
            </w:r>
            <w:proofErr w:type="spellEnd"/>
            <w:r>
              <w:t xml:space="preserve"> К.В.</w:t>
            </w:r>
          </w:p>
          <w:p w:rsidR="002B30AB" w:rsidRPr="00947D44" w:rsidRDefault="002B30AB" w:rsidP="00587B3A">
            <w:pPr>
              <w:jc w:val="center"/>
            </w:pPr>
            <w:proofErr w:type="spellStart"/>
            <w:r w:rsidRPr="00947D44">
              <w:t>Романчишен</w:t>
            </w:r>
            <w:proofErr w:type="spellEnd"/>
            <w:r w:rsidRPr="00947D44">
              <w:t xml:space="preserve"> А.Ф.</w:t>
            </w: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  <w:rPr>
                <w:lang w:val="en-US"/>
              </w:rPr>
            </w:pPr>
            <w:proofErr w:type="spellStart"/>
            <w:r>
              <w:t>д</w:t>
            </w:r>
            <w:r w:rsidRPr="00947D44">
              <w:t>мн</w:t>
            </w:r>
            <w:proofErr w:type="spellEnd"/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  <w:proofErr w:type="spellStart"/>
            <w:r>
              <w:t>проф</w:t>
            </w:r>
            <w:proofErr w:type="spellEnd"/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24.09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pacing w:val="4"/>
                <w:sz w:val="18"/>
                <w:szCs w:val="18"/>
              </w:rPr>
            </w:pPr>
            <w:r>
              <w:rPr>
                <w:color w:val="000000" w:themeColor="text1" w:themeShade="80"/>
              </w:rPr>
              <w:t xml:space="preserve">Л.: </w:t>
            </w:r>
            <w:r w:rsidRPr="00425B8D">
              <w:rPr>
                <w:color w:val="000000" w:themeColor="text1" w:themeShade="80"/>
              </w:rPr>
              <w:t>Основы асептики и антисептики.</w:t>
            </w:r>
            <w:r>
              <w:rPr>
                <w:color w:val="000000" w:themeColor="text1" w:themeShade="80"/>
              </w:rPr>
              <w:t xml:space="preserve"> (2 часа)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01.10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08.10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15.10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плановым хирургическим операциям.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22.10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 Уход за хирургическими больными до операции в хирургическом отделении, подготовка к экстренным хирургическим операциям.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29.10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Pr="00947D44" w:rsidRDefault="00587B3A" w:rsidP="00587B3A">
            <w:r>
              <w:t>05.11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Default="00587B3A" w:rsidP="00587B3A">
            <w:r>
              <w:t>12.11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587B3A" w:rsidRPr="00947D44" w:rsidTr="002B30AB">
        <w:tc>
          <w:tcPr>
            <w:tcW w:w="1271" w:type="dxa"/>
          </w:tcPr>
          <w:p w:rsidR="00587B3A" w:rsidRPr="00947D44" w:rsidRDefault="00587B3A" w:rsidP="00587B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87B3A" w:rsidRDefault="00587B3A" w:rsidP="00587B3A">
            <w:r>
              <w:t>19.11</w:t>
            </w:r>
          </w:p>
        </w:tc>
        <w:tc>
          <w:tcPr>
            <w:tcW w:w="4218" w:type="dxa"/>
            <w:vAlign w:val="center"/>
          </w:tcPr>
          <w:p w:rsidR="00587B3A" w:rsidRPr="00947D44" w:rsidRDefault="00587B3A" w:rsidP="00587B3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2233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559" w:type="dxa"/>
          </w:tcPr>
          <w:p w:rsidR="00587B3A" w:rsidRPr="00947D44" w:rsidRDefault="00587B3A" w:rsidP="00587B3A">
            <w:pPr>
              <w:jc w:val="center"/>
            </w:pPr>
          </w:p>
        </w:tc>
        <w:tc>
          <w:tcPr>
            <w:tcW w:w="1276" w:type="dxa"/>
          </w:tcPr>
          <w:p w:rsidR="00587B3A" w:rsidRPr="00947D44" w:rsidRDefault="00587B3A" w:rsidP="00587B3A">
            <w:pPr>
              <w:jc w:val="center"/>
            </w:pPr>
          </w:p>
        </w:tc>
      </w:tr>
      <w:tr w:rsidR="00947D44" w:rsidRPr="00947D44" w:rsidTr="002B30AB">
        <w:tc>
          <w:tcPr>
            <w:tcW w:w="1271" w:type="dxa"/>
          </w:tcPr>
          <w:p w:rsidR="00051369" w:rsidRPr="00947D44" w:rsidRDefault="00051369" w:rsidP="000513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4218" w:type="dxa"/>
            <w:vAlign w:val="center"/>
          </w:tcPr>
          <w:p w:rsidR="00051369" w:rsidRPr="00947D44" w:rsidRDefault="00051369" w:rsidP="00051369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2233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1559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1276" w:type="dxa"/>
          </w:tcPr>
          <w:p w:rsidR="00051369" w:rsidRPr="00947D44" w:rsidRDefault="00051369" w:rsidP="00051369">
            <w:pPr>
              <w:jc w:val="center"/>
            </w:pPr>
          </w:p>
        </w:tc>
      </w:tr>
    </w:tbl>
    <w:p w:rsidR="003958F8" w:rsidRPr="00947D44" w:rsidRDefault="003958F8" w:rsidP="00B9095F">
      <w:pPr>
        <w:spacing w:line="240" w:lineRule="auto"/>
      </w:pPr>
    </w:p>
    <w:p w:rsidR="002D5E24" w:rsidRPr="00947D44" w:rsidRDefault="002D5E24" w:rsidP="002D5E24">
      <w:pPr>
        <w:spacing w:line="240" w:lineRule="auto"/>
      </w:pPr>
      <w:r w:rsidRPr="00947D44">
        <w:t>ПРИМЕЧАНИЕ:</w:t>
      </w:r>
    </w:p>
    <w:p w:rsidR="002D5E24" w:rsidRPr="00947D44" w:rsidRDefault="002D5E24" w:rsidP="00A53163">
      <w:pPr>
        <w:pStyle w:val="a4"/>
        <w:numPr>
          <w:ilvl w:val="0"/>
          <w:numId w:val="2"/>
        </w:numPr>
        <w:spacing w:after="0" w:line="240" w:lineRule="auto"/>
        <w:ind w:left="284" w:hanging="294"/>
      </w:pPr>
      <w:r w:rsidRPr="00947D44">
        <w:t>На первое занятие:</w:t>
      </w:r>
    </w:p>
    <w:p w:rsidR="000566B7" w:rsidRPr="00947D44" w:rsidRDefault="000566B7" w:rsidP="00A53163">
      <w:pPr>
        <w:spacing w:after="0" w:line="240" w:lineRule="auto"/>
        <w:ind w:left="357"/>
      </w:pPr>
      <w:r w:rsidRPr="000566B7">
        <w:rPr>
          <w:szCs w:val="20"/>
        </w:rPr>
        <w:t>РЦ ЦМА СПбГУ</w:t>
      </w:r>
      <w:r>
        <w:rPr>
          <w:sz w:val="20"/>
          <w:szCs w:val="20"/>
        </w:rPr>
        <w:t xml:space="preserve"> – в гардеробе центра</w:t>
      </w:r>
    </w:p>
    <w:p w:rsidR="00442598" w:rsidRPr="00947D44" w:rsidRDefault="00442598" w:rsidP="00A53163">
      <w:pPr>
        <w:spacing w:after="0" w:line="240" w:lineRule="auto"/>
        <w:ind w:left="357"/>
      </w:pPr>
    </w:p>
    <w:p w:rsidR="002D5E24" w:rsidRPr="00947D44" w:rsidRDefault="002D5E24" w:rsidP="002D5E24">
      <w:pPr>
        <w:rPr>
          <w:u w:val="single"/>
        </w:rPr>
      </w:pPr>
      <w:r w:rsidRPr="00947D44">
        <w:t xml:space="preserve">2. </w:t>
      </w:r>
      <w:r w:rsidRPr="00947D44">
        <w:rPr>
          <w:u w:val="single"/>
        </w:rPr>
        <w:t>На каждом занятии студент должен иметь: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Халат (не мятый)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Колпак (не мятый)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Маску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Хирургический костюм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Перчатки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Сменную обувь (не кроссовки, ботинки или сапоги!)</w:t>
      </w:r>
    </w:p>
    <w:p w:rsidR="002D5E24" w:rsidRPr="00947D44" w:rsidRDefault="002D5E24" w:rsidP="002D5E24">
      <w:pPr>
        <w:pStyle w:val="a4"/>
        <w:numPr>
          <w:ilvl w:val="0"/>
          <w:numId w:val="1"/>
        </w:numPr>
        <w:spacing w:after="0" w:line="240" w:lineRule="auto"/>
      </w:pPr>
      <w:r w:rsidRPr="00947D44">
        <w:t>Одноразовые бахилы</w:t>
      </w:r>
    </w:p>
    <w:p w:rsidR="00A53163" w:rsidRPr="00947D44" w:rsidRDefault="00A53163" w:rsidP="00A53163">
      <w:pPr>
        <w:ind w:left="360"/>
        <w:rPr>
          <w:b/>
        </w:rPr>
      </w:pPr>
      <w:r w:rsidRPr="00947D44">
        <w:rPr>
          <w:b/>
        </w:rPr>
        <w:t>_______________________________________________________________________________________</w:t>
      </w:r>
    </w:p>
    <w:p w:rsidR="00A53163" w:rsidRPr="00947D44" w:rsidRDefault="00A53163" w:rsidP="00A53163">
      <w:pPr>
        <w:spacing w:after="0" w:line="240" w:lineRule="auto"/>
        <w:ind w:left="357"/>
      </w:pPr>
      <w:r w:rsidRPr="00947D44">
        <w:rPr>
          <w:b/>
        </w:rPr>
        <w:t>Консультация</w:t>
      </w:r>
      <w:r w:rsidRPr="00947D44">
        <w:t xml:space="preserve"> – консультация перед зачетом, отработки.</w:t>
      </w:r>
    </w:p>
    <w:p w:rsidR="007C2813" w:rsidRDefault="00A53163" w:rsidP="00A53163">
      <w:pPr>
        <w:spacing w:after="0" w:line="240" w:lineRule="auto"/>
        <w:ind w:left="357"/>
      </w:pPr>
      <w:r w:rsidRPr="00947D44">
        <w:rPr>
          <w:b/>
        </w:rPr>
        <w:t>Зачет</w:t>
      </w:r>
      <w:r w:rsidRPr="00947D44">
        <w:t xml:space="preserve"> – может быть проведен сразу после консультации при наличии времени и возможности у преподавателя и студентов. </w:t>
      </w:r>
    </w:p>
    <w:p w:rsidR="00A53163" w:rsidRPr="00947D44" w:rsidRDefault="00A53163" w:rsidP="00A53163">
      <w:pPr>
        <w:spacing w:after="0" w:line="240" w:lineRule="auto"/>
        <w:ind w:left="357"/>
      </w:pPr>
      <w:r w:rsidRPr="00947D44">
        <w:t>Проводится по билетам</w:t>
      </w:r>
      <w:r w:rsidR="002E0AC2" w:rsidRPr="00947D44">
        <w:t>, выставляются</w:t>
      </w:r>
      <w:r w:rsidR="001C36EB" w:rsidRPr="001C36EB">
        <w:t xml:space="preserve"> зачет</w:t>
      </w:r>
      <w:r w:rsidR="001C36EB">
        <w:t>/незачет и</w:t>
      </w:r>
      <w:r w:rsidR="002E0AC2" w:rsidRPr="00947D44">
        <w:t xml:space="preserve"> оценки по системе </w:t>
      </w:r>
      <w:r w:rsidR="002E0AC2" w:rsidRPr="00947D44">
        <w:rPr>
          <w:lang w:val="en-US"/>
        </w:rPr>
        <w:t>ECTS</w:t>
      </w:r>
      <w:r w:rsidR="002E0AC2" w:rsidRPr="00947D44">
        <w:t xml:space="preserve">, согласно </w:t>
      </w:r>
      <w:proofErr w:type="spellStart"/>
      <w:r w:rsidR="002E0AC2" w:rsidRPr="00947D44">
        <w:t>балльно</w:t>
      </w:r>
      <w:proofErr w:type="spellEnd"/>
      <w:r w:rsidR="002E0AC2" w:rsidRPr="00947D44">
        <w:t>-рейтинговой системе (см. РПУД 2023)</w:t>
      </w:r>
      <w:r w:rsidRPr="00947D44">
        <w:t>.</w:t>
      </w:r>
    </w:p>
    <w:p w:rsidR="003958F8" w:rsidRPr="00947D44" w:rsidRDefault="003958F8" w:rsidP="00B9095F">
      <w:pPr>
        <w:spacing w:line="240" w:lineRule="auto"/>
      </w:pPr>
      <w:bookmarkStart w:id="0" w:name="_GoBack"/>
      <w:bookmarkEnd w:id="0"/>
    </w:p>
    <w:sectPr w:rsidR="003958F8" w:rsidRPr="00947D44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157D1"/>
    <w:multiLevelType w:val="hybridMultilevel"/>
    <w:tmpl w:val="496C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F"/>
    <w:rsid w:val="00051369"/>
    <w:rsid w:val="000566B7"/>
    <w:rsid w:val="000C50B6"/>
    <w:rsid w:val="001C36EB"/>
    <w:rsid w:val="001D0109"/>
    <w:rsid w:val="001D45B0"/>
    <w:rsid w:val="001F1C69"/>
    <w:rsid w:val="002B30AB"/>
    <w:rsid w:val="002D5E24"/>
    <w:rsid w:val="002E0AC2"/>
    <w:rsid w:val="002F13EB"/>
    <w:rsid w:val="002F30ED"/>
    <w:rsid w:val="00322132"/>
    <w:rsid w:val="00341D6A"/>
    <w:rsid w:val="003855AE"/>
    <w:rsid w:val="003958F8"/>
    <w:rsid w:val="003F661C"/>
    <w:rsid w:val="00442598"/>
    <w:rsid w:val="00452BE2"/>
    <w:rsid w:val="00485359"/>
    <w:rsid w:val="00485C0F"/>
    <w:rsid w:val="004C2E7B"/>
    <w:rsid w:val="00516E5F"/>
    <w:rsid w:val="005725A8"/>
    <w:rsid w:val="00587B3A"/>
    <w:rsid w:val="0059621A"/>
    <w:rsid w:val="005B1C1F"/>
    <w:rsid w:val="00653F56"/>
    <w:rsid w:val="00666ABD"/>
    <w:rsid w:val="006A273A"/>
    <w:rsid w:val="006C312D"/>
    <w:rsid w:val="0071235C"/>
    <w:rsid w:val="007852E9"/>
    <w:rsid w:val="007C2813"/>
    <w:rsid w:val="007D3B60"/>
    <w:rsid w:val="00813805"/>
    <w:rsid w:val="00816387"/>
    <w:rsid w:val="00816E4E"/>
    <w:rsid w:val="008860E5"/>
    <w:rsid w:val="008A4FF9"/>
    <w:rsid w:val="008E60D3"/>
    <w:rsid w:val="00924CAE"/>
    <w:rsid w:val="00947D44"/>
    <w:rsid w:val="00A53163"/>
    <w:rsid w:val="00A74513"/>
    <w:rsid w:val="00B34629"/>
    <w:rsid w:val="00B34AF6"/>
    <w:rsid w:val="00B9095F"/>
    <w:rsid w:val="00BE73EF"/>
    <w:rsid w:val="00C53E12"/>
    <w:rsid w:val="00D05B52"/>
    <w:rsid w:val="00D17596"/>
    <w:rsid w:val="00D25D2F"/>
    <w:rsid w:val="00D27193"/>
    <w:rsid w:val="00D30AFD"/>
    <w:rsid w:val="00DA62C3"/>
    <w:rsid w:val="00DB5415"/>
    <w:rsid w:val="00DE3A02"/>
    <w:rsid w:val="00DF5EBA"/>
    <w:rsid w:val="00F365B6"/>
    <w:rsid w:val="00F73793"/>
    <w:rsid w:val="00F80649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1BE3-CF8C-4279-8A35-A1C63070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Владимировна</dc:creator>
  <cp:lastModifiedBy>Соколова Наталья Владимировна</cp:lastModifiedBy>
  <cp:revision>4</cp:revision>
  <dcterms:created xsi:type="dcterms:W3CDTF">2024-07-12T12:15:00Z</dcterms:created>
  <dcterms:modified xsi:type="dcterms:W3CDTF">2024-09-13T13:06:00Z</dcterms:modified>
</cp:coreProperties>
</file>