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F1" w:rsidRDefault="00FD2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Календарно-тематический план практических занятий </w:t>
      </w:r>
      <w:r>
        <w:rPr>
          <w:bCs/>
          <w:sz w:val="28"/>
          <w:szCs w:val="28"/>
        </w:rPr>
        <w:t>по элективному курсу «</w:t>
      </w:r>
      <w:r>
        <w:rPr>
          <w:bCs/>
          <w:color w:val="000000" w:themeColor="text1"/>
          <w:sz w:val="28"/>
          <w:szCs w:val="28"/>
        </w:rPr>
        <w:t xml:space="preserve">Неотложная помощь при </w:t>
      </w:r>
      <w:proofErr w:type="spellStart"/>
      <w:r>
        <w:rPr>
          <w:bCs/>
          <w:color w:val="000000" w:themeColor="text1"/>
          <w:sz w:val="28"/>
          <w:szCs w:val="28"/>
        </w:rPr>
        <w:t>политравме</w:t>
      </w:r>
      <w:proofErr w:type="spellEnd"/>
      <w:r>
        <w:rPr>
          <w:bCs/>
          <w:sz w:val="28"/>
          <w:szCs w:val="28"/>
        </w:rPr>
        <w:t xml:space="preserve">» для студентов 5 курса </w:t>
      </w:r>
      <w:r>
        <w:rPr>
          <w:sz w:val="28"/>
          <w:szCs w:val="28"/>
        </w:rPr>
        <w:t xml:space="preserve">специальность «Лечебное дело» в осеннем семестре 2024/25 </w:t>
      </w:r>
      <w:proofErr w:type="spellStart"/>
      <w:r>
        <w:rPr>
          <w:sz w:val="28"/>
          <w:szCs w:val="28"/>
        </w:rPr>
        <w:t>уч.г</w:t>
      </w:r>
      <w:proofErr w:type="spellEnd"/>
    </w:p>
    <w:p w:rsidR="008125F1" w:rsidRDefault="008125F1"/>
    <w:p w:rsidR="008125F1" w:rsidRDefault="00FD2DDB">
      <w:r>
        <w:rPr>
          <w:b/>
          <w:bCs/>
        </w:rPr>
        <w:t>Количество человек:</w:t>
      </w:r>
      <w:r>
        <w:t xml:space="preserve"> 26</w:t>
      </w:r>
    </w:p>
    <w:p w:rsidR="008125F1" w:rsidRDefault="008125F1"/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559"/>
        <w:gridCol w:w="1985"/>
      </w:tblGrid>
      <w:tr w:rsidR="008125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темы (раздела, части)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</w:t>
            </w:r>
          </w:p>
        </w:tc>
      </w:tr>
      <w:tr w:rsidR="008125F1">
        <w:trPr>
          <w:trHeight w:val="18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Политравма</w:t>
            </w:r>
            <w:proofErr w:type="spellEnd"/>
            <w:r>
              <w:rPr>
                <w:color w:val="000000" w:themeColor="text1"/>
              </w:rPr>
              <w:t xml:space="preserve">. Введение. Начальная оценка тяжести состояния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к.м.н. Трухин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15.11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pStyle w:val="a8"/>
              <w:jc w:val="left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КВМТ СПбГУ Наб. реки Фонтанки 154</w:t>
            </w:r>
          </w:p>
          <w:p w:rsidR="008125F1" w:rsidRDefault="00FD2DDB">
            <w:pPr>
              <w:pStyle w:val="a8"/>
              <w:jc w:val="left"/>
              <w:rPr>
                <w:color w:val="1A1A1A"/>
                <w:highlight w:val="white"/>
              </w:rPr>
            </w:pPr>
            <w:r>
              <w:rPr>
                <w:color w:val="1A1A1A"/>
                <w:shd w:val="clear" w:color="auto" w:fill="FFFFFF"/>
              </w:rPr>
              <w:t>аудитория 401</w:t>
            </w:r>
          </w:p>
          <w:p w:rsidR="008125F1" w:rsidRDefault="00FD2DDB">
            <w:pPr>
              <w:pStyle w:val="a8"/>
              <w:jc w:val="left"/>
              <w:rPr>
                <w:color w:val="000000"/>
                <w:lang w:val="en-US"/>
              </w:rPr>
            </w:pPr>
            <w:r>
              <w:rPr>
                <w:color w:val="1A1A1A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конференц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зал</w:t>
            </w:r>
            <w:r>
              <w:rPr>
                <w:color w:val="1A1A1A"/>
                <w:shd w:val="clear" w:color="auto" w:fill="FFFFFF"/>
                <w:lang w:val="en-US"/>
              </w:rPr>
              <w:t>)</w:t>
            </w:r>
          </w:p>
        </w:tc>
      </w:tr>
      <w:tr w:rsidR="008125F1">
        <w:trPr>
          <w:trHeight w:val="18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Травма живота и таза </w:t>
            </w:r>
          </w:p>
          <w:p w:rsidR="008125F1" w:rsidRDefault="008125F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pStyle w:val="a8"/>
              <w:jc w:val="lef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15.11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pStyle w:val="a8"/>
              <w:jc w:val="left"/>
              <w:rPr>
                <w:rFonts w:ascii="Arial" w:hAnsi="Arial" w:cs="Arial"/>
                <w:color w:val="1A1A1A"/>
                <w:highlight w:val="white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pStyle w:val="a8"/>
              <w:jc w:val="left"/>
              <w:rPr>
                <w:color w:val="000000"/>
              </w:rPr>
            </w:pPr>
          </w:p>
        </w:tc>
      </w:tr>
      <w:tr w:rsidR="008125F1">
        <w:trPr>
          <w:trHeight w:val="1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highlight w:val="yellow"/>
              </w:rPr>
            </w:pPr>
            <w:r>
              <w:rPr>
                <w:color w:val="000000" w:themeColor="text1"/>
              </w:rPr>
              <w:t>Сердечно-легочная реанимация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color w:val="000000"/>
              </w:rPr>
              <w:t>к.м.н. Куликов А.Ю.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КВМТ СПбГУ Наб. реки Фонтанки 154</w:t>
            </w:r>
          </w:p>
          <w:p w:rsidR="008125F1" w:rsidRDefault="00FD2DDB">
            <w:pPr>
              <w:pStyle w:val="a8"/>
              <w:jc w:val="left"/>
              <w:rPr>
                <w:color w:val="1A1A1A"/>
                <w:highlight w:val="white"/>
              </w:rPr>
            </w:pPr>
            <w:r>
              <w:rPr>
                <w:color w:val="1A1A1A"/>
                <w:shd w:val="clear" w:color="auto" w:fill="FFFFFF"/>
              </w:rPr>
              <w:t>аудитория 401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color w:val="1A1A1A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конференц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зал</w:t>
            </w:r>
            <w:r>
              <w:rPr>
                <w:color w:val="1A1A1A"/>
                <w:shd w:val="clear" w:color="auto" w:fill="FFFFFF"/>
                <w:lang w:val="en-US"/>
              </w:rPr>
              <w:t>)</w:t>
            </w:r>
          </w:p>
        </w:tc>
      </w:tr>
      <w:tr w:rsidR="008125F1">
        <w:trPr>
          <w:trHeight w:val="1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Лекция: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Шок во время травмы. Диагностика и лечение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rFonts w:ascii="Arial" w:hAnsi="Arial" w:cs="Arial"/>
                <w:color w:val="1A1A1A"/>
                <w:highlight w:val="white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pStyle w:val="a8"/>
              <w:jc w:val="left"/>
              <w:rPr>
                <w:color w:val="000000"/>
              </w:rPr>
            </w:pPr>
          </w:p>
        </w:tc>
      </w:tr>
      <w:tr w:rsidR="008125F1">
        <w:trPr>
          <w:trHeight w:val="15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проходимости дыхательных путей и вентиляции</w:t>
            </w:r>
          </w:p>
          <w:p w:rsidR="008125F1" w:rsidRDefault="008125F1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r>
              <w:rPr>
                <w:color w:val="000000"/>
              </w:rPr>
              <w:t>Алексеев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29.11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r>
              <w:rPr>
                <w:rFonts w:ascii="Arial" w:hAnsi="Arial" w:cs="Arial"/>
                <w:color w:val="1A1A1A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КВМТ СПбГУ Наб. реки Фонтанки 154</w:t>
            </w:r>
          </w:p>
          <w:p w:rsidR="008125F1" w:rsidRDefault="00FD2DDB">
            <w:pPr>
              <w:pStyle w:val="a8"/>
              <w:jc w:val="left"/>
              <w:rPr>
                <w:color w:val="1A1A1A"/>
                <w:highlight w:val="white"/>
              </w:rPr>
            </w:pPr>
            <w:r>
              <w:rPr>
                <w:color w:val="1A1A1A"/>
                <w:shd w:val="clear" w:color="auto" w:fill="FFFFFF"/>
              </w:rPr>
              <w:t>аудитория 401</w:t>
            </w:r>
          </w:p>
          <w:p w:rsidR="008125F1" w:rsidRDefault="00FD2DDB">
            <w:r>
              <w:rPr>
                <w:color w:val="1A1A1A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конференц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зал</w:t>
            </w:r>
            <w:r>
              <w:rPr>
                <w:color w:val="1A1A1A"/>
                <w:shd w:val="clear" w:color="auto" w:fill="FFFFFF"/>
                <w:lang w:val="en-US"/>
              </w:rPr>
              <w:t>)</w:t>
            </w:r>
          </w:p>
        </w:tc>
      </w:tr>
      <w:tr w:rsidR="008125F1">
        <w:trPr>
          <w:trHeight w:val="13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highlight w:val="yellow"/>
              </w:rPr>
            </w:pPr>
            <w:r>
              <w:rPr>
                <w:color w:val="000000" w:themeColor="text1"/>
              </w:rPr>
              <w:t>Травма грудной клетки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rPr>
                <w:color w:val="000000" w:themeColor="text1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29.11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color w:val="000000" w:themeColor="text1"/>
                <w:highlight w:val="white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rPr>
                <w:color w:val="000000" w:themeColor="text1"/>
                <w:highlight w:val="white"/>
              </w:rPr>
            </w:pPr>
          </w:p>
        </w:tc>
      </w:tr>
      <w:tr w:rsidR="008125F1" w:rsidRPr="00FD2DDB">
        <w:trPr>
          <w:trHeight w:val="18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color w:val="000000"/>
                <w:highlight w:val="yellow"/>
              </w:rPr>
            </w:pPr>
            <w:r w:rsidRPr="00FD2DDB">
              <w:rPr>
                <w:b/>
                <w:bCs/>
                <w:color w:val="000000"/>
                <w:highlight w:val="yellow"/>
              </w:rPr>
              <w:t>Лекция:</w:t>
            </w:r>
            <w:r w:rsidRPr="00FD2DDB">
              <w:rPr>
                <w:color w:val="000000"/>
                <w:highlight w:val="yellow"/>
              </w:rPr>
              <w:t xml:space="preserve"> </w:t>
            </w:r>
          </w:p>
          <w:p w:rsidR="008125F1" w:rsidRPr="00FD2DDB" w:rsidRDefault="00FD2DDB">
            <w:pPr>
              <w:rPr>
                <w:highlight w:val="yellow"/>
              </w:rPr>
            </w:pPr>
            <w:r w:rsidRPr="00FD2DDB">
              <w:rPr>
                <w:color w:val="000000" w:themeColor="text1"/>
                <w:highlight w:val="yellow"/>
              </w:rPr>
              <w:t xml:space="preserve">Острая массивная </w:t>
            </w:r>
            <w:r w:rsidRPr="00FD2DDB">
              <w:rPr>
                <w:color w:val="000000" w:themeColor="text1"/>
                <w:highlight w:val="yellow"/>
              </w:rPr>
              <w:t xml:space="preserve">кровопотеря и </w:t>
            </w:r>
            <w:proofErr w:type="spellStart"/>
            <w:r w:rsidRPr="00FD2DDB">
              <w:rPr>
                <w:color w:val="000000" w:themeColor="text1"/>
                <w:highlight w:val="yellow"/>
              </w:rPr>
              <w:t>инфузионная</w:t>
            </w:r>
            <w:proofErr w:type="spellEnd"/>
            <w:r w:rsidRPr="00FD2DDB">
              <w:rPr>
                <w:color w:val="000000" w:themeColor="text1"/>
                <w:highlight w:val="yellow"/>
              </w:rPr>
              <w:t xml:space="preserve"> терапия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color w:val="000000" w:themeColor="text1"/>
                <w:highlight w:val="yellow"/>
              </w:rPr>
            </w:pPr>
            <w:r w:rsidRPr="00FD2DDB">
              <w:rPr>
                <w:color w:val="000000"/>
                <w:highlight w:val="yellow"/>
              </w:rPr>
              <w:t>к.м.н. Куликов А.Ю.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rFonts w:ascii="Arial" w:hAnsi="Arial" w:cs="Arial"/>
                <w:color w:val="1A1A1A"/>
                <w:highlight w:val="yellow"/>
                <w:lang w:val="en-US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03.12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.2024</w:t>
            </w:r>
          </w:p>
          <w:p w:rsidR="008125F1" w:rsidRPr="00FD2DDB" w:rsidRDefault="00FD2DDB">
            <w:pPr>
              <w:rPr>
                <w:color w:val="000000" w:themeColor="text1"/>
                <w:highlight w:val="yellow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13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Pr="00FD2DDB" w:rsidRDefault="00FD2DDB">
            <w:pPr>
              <w:pStyle w:val="a8"/>
              <w:jc w:val="left"/>
              <w:rPr>
                <w:color w:val="000000"/>
                <w:highlight w:val="yellow"/>
              </w:rPr>
            </w:pPr>
            <w:r w:rsidRPr="00FD2DDB">
              <w:rPr>
                <w:color w:val="000000"/>
                <w:highlight w:val="yellow"/>
              </w:rPr>
              <w:t>КВМТ СПбГУ Наб. реки Фонтанки 154</w:t>
            </w:r>
          </w:p>
          <w:p w:rsidR="008125F1" w:rsidRPr="00FD2DDB" w:rsidRDefault="00FD2DDB">
            <w:pPr>
              <w:pStyle w:val="a8"/>
              <w:jc w:val="left"/>
              <w:rPr>
                <w:color w:val="1A1A1A"/>
                <w:highlight w:val="yellow"/>
              </w:rPr>
            </w:pPr>
            <w:r w:rsidRPr="00FD2DDB">
              <w:rPr>
                <w:color w:val="1A1A1A"/>
                <w:highlight w:val="yellow"/>
                <w:shd w:val="clear" w:color="auto" w:fill="FFFFFF"/>
              </w:rPr>
              <w:t>аудитория 401</w:t>
            </w:r>
          </w:p>
          <w:p w:rsidR="008125F1" w:rsidRPr="00FD2DDB" w:rsidRDefault="00FD2DDB">
            <w:pPr>
              <w:rPr>
                <w:color w:val="000000" w:themeColor="text1"/>
                <w:highlight w:val="yellow"/>
              </w:rPr>
            </w:pPr>
            <w:r w:rsidRPr="00FD2DDB">
              <w:rPr>
                <w:color w:val="1A1A1A"/>
                <w:highlight w:val="yellow"/>
                <w:shd w:val="clear" w:color="auto" w:fill="FFFFFF"/>
                <w:lang w:val="en-US"/>
              </w:rPr>
              <w:t>(</w:t>
            </w:r>
            <w:proofErr w:type="spellStart"/>
            <w:r w:rsidRPr="00FD2DDB">
              <w:rPr>
                <w:color w:val="1A1A1A"/>
                <w:highlight w:val="yellow"/>
                <w:shd w:val="clear" w:color="auto" w:fill="FFFFFF"/>
              </w:rPr>
              <w:t>конференц</w:t>
            </w:r>
            <w:proofErr w:type="spellEnd"/>
            <w:r w:rsidRPr="00FD2DDB">
              <w:rPr>
                <w:color w:val="1A1A1A"/>
                <w:highlight w:val="yellow"/>
                <w:shd w:val="clear" w:color="auto" w:fill="FFFFFF"/>
              </w:rPr>
              <w:t xml:space="preserve"> зал</w:t>
            </w:r>
            <w:r w:rsidRPr="00FD2DDB">
              <w:rPr>
                <w:color w:val="1A1A1A"/>
                <w:highlight w:val="yellow"/>
                <w:shd w:val="clear" w:color="auto" w:fill="FFFFFF"/>
                <w:lang w:val="en-US"/>
              </w:rPr>
              <w:t>)</w:t>
            </w:r>
          </w:p>
        </w:tc>
      </w:tr>
      <w:tr w:rsidR="008125F1" w:rsidRPr="00FD2DDB">
        <w:trPr>
          <w:trHeight w:val="1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color w:val="000000"/>
                <w:highlight w:val="yellow"/>
              </w:rPr>
            </w:pPr>
            <w:r w:rsidRPr="00FD2DDB">
              <w:rPr>
                <w:b/>
                <w:bCs/>
                <w:color w:val="000000"/>
                <w:highlight w:val="yellow"/>
              </w:rPr>
              <w:t>Лекция:</w:t>
            </w:r>
            <w:r w:rsidRPr="00FD2DDB">
              <w:rPr>
                <w:color w:val="000000"/>
                <w:highlight w:val="yellow"/>
              </w:rPr>
              <w:t xml:space="preserve"> </w:t>
            </w:r>
          </w:p>
          <w:p w:rsidR="008125F1" w:rsidRPr="00FD2DDB" w:rsidRDefault="00FD2DDB">
            <w:pPr>
              <w:rPr>
                <w:color w:val="000000"/>
                <w:highlight w:val="yellow"/>
              </w:rPr>
            </w:pPr>
            <w:r w:rsidRPr="00FD2DDB">
              <w:rPr>
                <w:color w:val="000000" w:themeColor="text1"/>
                <w:highlight w:val="yellow"/>
              </w:rPr>
              <w:t xml:space="preserve">Особенности </w:t>
            </w:r>
            <w:proofErr w:type="spellStart"/>
            <w:r w:rsidRPr="00FD2DDB">
              <w:rPr>
                <w:color w:val="000000" w:themeColor="text1"/>
                <w:highlight w:val="yellow"/>
              </w:rPr>
              <w:t>политравмы</w:t>
            </w:r>
            <w:proofErr w:type="spellEnd"/>
            <w:r w:rsidRPr="00FD2DDB">
              <w:rPr>
                <w:color w:val="000000" w:themeColor="text1"/>
                <w:highlight w:val="yellow"/>
              </w:rPr>
              <w:t xml:space="preserve"> у детей, беременных и пожилых</w:t>
            </w:r>
          </w:p>
          <w:p w:rsidR="008125F1" w:rsidRPr="00FD2DDB" w:rsidRDefault="008125F1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8125F1">
            <w:pPr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rFonts w:ascii="Arial" w:hAnsi="Arial" w:cs="Arial"/>
                <w:color w:val="1A1A1A"/>
                <w:highlight w:val="yellow"/>
                <w:lang w:val="en-US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03.12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.2024</w:t>
            </w:r>
          </w:p>
          <w:p w:rsidR="008125F1" w:rsidRPr="00FD2DDB" w:rsidRDefault="00FD2DDB">
            <w:pPr>
              <w:rPr>
                <w:rFonts w:ascii="Arial" w:hAnsi="Arial" w:cs="Arial"/>
                <w:color w:val="1A1A1A"/>
                <w:highlight w:val="yellow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1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Pr="00FD2DDB" w:rsidRDefault="008125F1">
            <w:pPr>
              <w:pStyle w:val="a8"/>
              <w:jc w:val="left"/>
              <w:rPr>
                <w:color w:val="000000"/>
                <w:highlight w:val="yellow"/>
              </w:rPr>
            </w:pPr>
          </w:p>
        </w:tc>
      </w:tr>
      <w:tr w:rsidR="008125F1">
        <w:trPr>
          <w:trHeight w:val="16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Травма </w:t>
            </w:r>
            <w:r>
              <w:rPr>
                <w:color w:val="000000" w:themeColor="text1"/>
              </w:rPr>
              <w:t>головы и позвоночника</w:t>
            </w:r>
          </w:p>
          <w:p w:rsidR="008125F1" w:rsidRDefault="008125F1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color w:val="000000"/>
              </w:rPr>
              <w:t>к.м.н. Трухин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06.12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color w:val="000000" w:themeColor="text1"/>
                <w:highlight w:val="white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КВМТ СПбГУ Наб. реки Фонтанки 154</w:t>
            </w:r>
          </w:p>
          <w:p w:rsidR="008125F1" w:rsidRDefault="00FD2DDB">
            <w:pPr>
              <w:pStyle w:val="a8"/>
              <w:jc w:val="left"/>
              <w:rPr>
                <w:color w:val="1A1A1A"/>
                <w:highlight w:val="white"/>
              </w:rPr>
            </w:pPr>
            <w:r>
              <w:rPr>
                <w:color w:val="1A1A1A"/>
                <w:shd w:val="clear" w:color="auto" w:fill="FFFFFF"/>
              </w:rPr>
              <w:t>аудитория 401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color w:val="1A1A1A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конференц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зал</w:t>
            </w:r>
            <w:r>
              <w:rPr>
                <w:color w:val="1A1A1A"/>
                <w:shd w:val="clear" w:color="auto" w:fill="FFFFFF"/>
                <w:lang w:val="en-US"/>
              </w:rPr>
              <w:t>)</w:t>
            </w:r>
          </w:p>
        </w:tc>
      </w:tr>
      <w:tr w:rsidR="008125F1">
        <w:trPr>
          <w:trHeight w:val="16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r>
              <w:rPr>
                <w:color w:val="000000" w:themeColor="text1"/>
              </w:rPr>
              <w:t>Ожоговая травма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06.12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8125F1">
            <w:pPr>
              <w:rPr>
                <w:color w:val="000000"/>
              </w:rPr>
            </w:pPr>
          </w:p>
        </w:tc>
      </w:tr>
      <w:tr w:rsidR="008125F1">
        <w:trPr>
          <w:trHeight w:val="16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Методы обезболивания при </w:t>
            </w:r>
            <w:proofErr w:type="spellStart"/>
            <w:r>
              <w:rPr>
                <w:color w:val="000000" w:themeColor="text1"/>
              </w:rPr>
              <w:t>политравме</w:t>
            </w:r>
            <w:proofErr w:type="spellEnd"/>
            <w:r>
              <w:rPr>
                <w:color w:val="000000" w:themeColor="text1"/>
              </w:rPr>
              <w:t xml:space="preserve">. Аналгетики и </w:t>
            </w:r>
            <w:r>
              <w:rPr>
                <w:color w:val="000000" w:themeColor="text1"/>
              </w:rPr>
              <w:t>проводниковые блокады</w:t>
            </w:r>
          </w:p>
          <w:p w:rsidR="008125F1" w:rsidRDefault="008125F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color w:val="000000"/>
              </w:rPr>
              <w:t>Алексеев М</w:t>
            </w:r>
            <w:bookmarkStart w:id="0" w:name="_GoBack"/>
            <w:bookmarkEnd w:id="0"/>
            <w:r>
              <w:rPr>
                <w:color w:val="000000"/>
              </w:rPr>
              <w:t>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rFonts w:ascii="Arial" w:hAnsi="Arial" w:cs="Arial"/>
                <w:color w:val="1A1A1A"/>
                <w:highlight w:val="white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13.12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1A1A1A"/>
                <w:shd w:val="clear" w:color="auto" w:fill="FFFFFF"/>
                <w:lang w:val="en-US"/>
              </w:rPr>
              <w:t>:30-15:00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КВМТ СПбГУ Наб. реки Фонтанки 154</w:t>
            </w:r>
          </w:p>
          <w:p w:rsidR="008125F1" w:rsidRDefault="00FD2DDB">
            <w:pPr>
              <w:pStyle w:val="a8"/>
              <w:jc w:val="left"/>
              <w:rPr>
                <w:color w:val="1A1A1A"/>
                <w:highlight w:val="white"/>
              </w:rPr>
            </w:pPr>
            <w:r>
              <w:rPr>
                <w:color w:val="1A1A1A"/>
                <w:shd w:val="clear" w:color="auto" w:fill="FFFFFF"/>
              </w:rPr>
              <w:t>аудитория 401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color w:val="1A1A1A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конференц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зал</w:t>
            </w:r>
            <w:r>
              <w:rPr>
                <w:color w:val="1A1A1A"/>
                <w:shd w:val="clear" w:color="auto" w:fill="FFFFFF"/>
                <w:lang w:val="en-US"/>
              </w:rPr>
              <w:t>)</w:t>
            </w:r>
          </w:p>
          <w:p w:rsidR="008125F1" w:rsidRDefault="008125F1">
            <w:pPr>
              <w:pStyle w:val="a8"/>
              <w:jc w:val="left"/>
              <w:rPr>
                <w:color w:val="000000"/>
              </w:rPr>
            </w:pPr>
          </w:p>
          <w:p w:rsidR="008125F1" w:rsidRDefault="008125F1">
            <w:pPr>
              <w:rPr>
                <w:color w:val="000000"/>
              </w:rPr>
            </w:pPr>
          </w:p>
        </w:tc>
      </w:tr>
      <w:tr w:rsidR="008125F1">
        <w:trPr>
          <w:trHeight w:val="16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8125F1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Default="00FD2D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125F1" w:rsidRDefault="00FD2DDB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Отработка практических навыков в </w:t>
            </w:r>
            <w:proofErr w:type="spellStart"/>
            <w:r>
              <w:rPr>
                <w:color w:val="000000" w:themeColor="text1"/>
              </w:rPr>
              <w:t>симуляционном</w:t>
            </w:r>
            <w:proofErr w:type="spellEnd"/>
            <w:r>
              <w:rPr>
                <w:color w:val="000000" w:themeColor="text1"/>
              </w:rPr>
              <w:t xml:space="preserve"> центре</w:t>
            </w:r>
          </w:p>
          <w:p w:rsidR="008125F1" w:rsidRDefault="008125F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8125F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F1" w:rsidRPr="00FD2DDB" w:rsidRDefault="00FD2DDB">
            <w:pPr>
              <w:rPr>
                <w:rFonts w:ascii="Arial" w:hAnsi="Arial" w:cs="Arial"/>
                <w:color w:val="1A1A1A"/>
                <w:highlight w:val="yellow"/>
                <w:lang w:val="en-US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13.12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.2024</w:t>
            </w:r>
          </w:p>
          <w:p w:rsidR="008125F1" w:rsidRDefault="00FD2DDB">
            <w:pPr>
              <w:rPr>
                <w:color w:val="000000"/>
              </w:rPr>
            </w:pP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</w:rPr>
              <w:t>1</w:t>
            </w:r>
            <w:r w:rsidRPr="00FD2DDB">
              <w:rPr>
                <w:rFonts w:ascii="Arial" w:hAnsi="Arial" w:cs="Arial"/>
                <w:color w:val="1A1A1A"/>
                <w:highlight w:val="yellow"/>
                <w:shd w:val="clear" w:color="auto" w:fill="FFFFFF"/>
                <w:lang w:val="en-US"/>
              </w:rPr>
              <w:t>5:10-16:40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F1" w:rsidRDefault="008125F1">
            <w:pPr>
              <w:rPr>
                <w:color w:val="000000"/>
              </w:rPr>
            </w:pPr>
          </w:p>
        </w:tc>
      </w:tr>
    </w:tbl>
    <w:p w:rsidR="008125F1" w:rsidRDefault="008125F1"/>
    <w:sectPr w:rsidR="008125F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F1"/>
    <w:rsid w:val="008125F1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922B-71CF-4F2E-80FC-66762E1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3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A2693A"/>
    <w:pPr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Povaliy</dc:creator>
  <dc:description/>
  <cp:lastModifiedBy>Соколова Наталья Владимировна</cp:lastModifiedBy>
  <cp:revision>3</cp:revision>
  <dcterms:created xsi:type="dcterms:W3CDTF">2024-08-22T09:50:00Z</dcterms:created>
  <dcterms:modified xsi:type="dcterms:W3CDTF">2024-08-22T13:17:00Z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