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15" w:rsidRPr="00B9095F" w:rsidRDefault="00B9095F" w:rsidP="00B9095F">
      <w:pPr>
        <w:spacing w:line="240" w:lineRule="auto"/>
        <w:jc w:val="center"/>
        <w:rPr>
          <w:b/>
        </w:rPr>
      </w:pPr>
      <w:r w:rsidRPr="00B9095F">
        <w:rPr>
          <w:b/>
        </w:rPr>
        <w:t>Календарно-тематические планы практических занятий по дисциплине «</w:t>
      </w:r>
      <w:r w:rsidR="00B34629">
        <w:rPr>
          <w:b/>
        </w:rPr>
        <w:t>ОБЩАЯ ХИРУРГИЯ</w:t>
      </w:r>
      <w:r w:rsidRPr="00B9095F">
        <w:rPr>
          <w:b/>
        </w:rPr>
        <w:t>»</w:t>
      </w:r>
    </w:p>
    <w:p w:rsidR="00B9095F" w:rsidRDefault="00B9095F" w:rsidP="00B9095F">
      <w:pPr>
        <w:spacing w:line="240" w:lineRule="auto"/>
        <w:jc w:val="center"/>
      </w:pPr>
      <w:r>
        <w:t xml:space="preserve">для студентов </w:t>
      </w:r>
      <w:r w:rsidR="00B34629">
        <w:t>3</w:t>
      </w:r>
      <w:r>
        <w:t xml:space="preserve"> курса</w:t>
      </w:r>
      <w:r w:rsidR="008860E5">
        <w:t>,</w:t>
      </w:r>
      <w:r>
        <w:t xml:space="preserve"> специальность «Леч</w:t>
      </w:r>
      <w:r w:rsidR="008860E5">
        <w:t>е</w:t>
      </w:r>
      <w:r>
        <w:t>бное дело»</w:t>
      </w:r>
      <w:r w:rsidR="008860E5">
        <w:t>,</w:t>
      </w:r>
      <w:r>
        <w:t xml:space="preserve"> 20</w:t>
      </w:r>
      <w:r w:rsidR="009F7958">
        <w:t>2</w:t>
      </w:r>
      <w:r w:rsidR="00F7379A">
        <w:t>4/</w:t>
      </w:r>
      <w:r>
        <w:t>20</w:t>
      </w:r>
      <w:r w:rsidR="00BA4CEA">
        <w:t>2</w:t>
      </w:r>
      <w:r w:rsidR="00F7379A">
        <w:t>5</w:t>
      </w:r>
      <w:r>
        <w:t xml:space="preserve"> учебный год</w:t>
      </w:r>
      <w:r w:rsidR="008860E5">
        <w:t>,</w:t>
      </w:r>
      <w:r>
        <w:t xml:space="preserve"> весенний семестр</w:t>
      </w:r>
    </w:p>
    <w:tbl>
      <w:tblPr>
        <w:tblStyle w:val="a3"/>
        <w:tblW w:w="14270" w:type="dxa"/>
        <w:tblLook w:val="04A0" w:firstRow="1" w:lastRow="0" w:firstColumn="1" w:lastColumn="0" w:noHBand="0" w:noVBand="1"/>
      </w:tblPr>
      <w:tblGrid>
        <w:gridCol w:w="1101"/>
        <w:gridCol w:w="850"/>
        <w:gridCol w:w="4218"/>
        <w:gridCol w:w="2650"/>
        <w:gridCol w:w="2616"/>
        <w:gridCol w:w="1559"/>
        <w:gridCol w:w="1276"/>
      </w:tblGrid>
      <w:tr w:rsidR="000C50B6" w:rsidTr="000C50B6">
        <w:tc>
          <w:tcPr>
            <w:tcW w:w="1101" w:type="dxa"/>
            <w:vMerge w:val="restart"/>
          </w:tcPr>
          <w:p w:rsidR="000C50B6" w:rsidRPr="006A273A" w:rsidRDefault="000C50B6" w:rsidP="00B9095F">
            <w:pPr>
              <w:jc w:val="center"/>
            </w:pPr>
            <w:r w:rsidRPr="006A273A">
              <w:t>№ группы</w:t>
            </w:r>
          </w:p>
        </w:tc>
        <w:tc>
          <w:tcPr>
            <w:tcW w:w="850" w:type="dxa"/>
            <w:vMerge w:val="restart"/>
          </w:tcPr>
          <w:p w:rsidR="000C50B6" w:rsidRDefault="000C50B6" w:rsidP="00B9095F">
            <w:pPr>
              <w:jc w:val="center"/>
            </w:pPr>
            <w:r>
              <w:t xml:space="preserve">Дата </w:t>
            </w:r>
          </w:p>
        </w:tc>
        <w:tc>
          <w:tcPr>
            <w:tcW w:w="4218" w:type="dxa"/>
            <w:vMerge w:val="restart"/>
          </w:tcPr>
          <w:p w:rsidR="000C50B6" w:rsidRDefault="000C50B6" w:rsidP="00B9095F">
            <w:pPr>
              <w:jc w:val="center"/>
            </w:pPr>
            <w:r>
              <w:t>Тема занятия</w:t>
            </w:r>
          </w:p>
        </w:tc>
        <w:tc>
          <w:tcPr>
            <w:tcW w:w="2650" w:type="dxa"/>
            <w:vMerge w:val="restart"/>
          </w:tcPr>
          <w:p w:rsidR="000C50B6" w:rsidRDefault="000C50B6" w:rsidP="00B9095F">
            <w:pPr>
              <w:jc w:val="center"/>
            </w:pPr>
            <w:r>
              <w:t>Место проведения занятия</w:t>
            </w:r>
          </w:p>
        </w:tc>
        <w:tc>
          <w:tcPr>
            <w:tcW w:w="5451" w:type="dxa"/>
            <w:gridSpan w:val="3"/>
          </w:tcPr>
          <w:p w:rsidR="000C50B6" w:rsidRDefault="000C50B6" w:rsidP="00B9095F">
            <w:pPr>
              <w:jc w:val="center"/>
            </w:pPr>
            <w:r>
              <w:t>Преподаватель</w:t>
            </w:r>
          </w:p>
        </w:tc>
      </w:tr>
      <w:tr w:rsidR="000C50B6" w:rsidTr="00B34629">
        <w:trPr>
          <w:trHeight w:val="365"/>
        </w:trPr>
        <w:tc>
          <w:tcPr>
            <w:tcW w:w="1101" w:type="dxa"/>
            <w:vMerge/>
          </w:tcPr>
          <w:p w:rsidR="000C50B6" w:rsidRPr="006A273A" w:rsidRDefault="000C50B6" w:rsidP="00B9095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C50B6" w:rsidRDefault="000C50B6" w:rsidP="00B9095F">
            <w:pPr>
              <w:jc w:val="center"/>
            </w:pPr>
          </w:p>
        </w:tc>
        <w:tc>
          <w:tcPr>
            <w:tcW w:w="4218" w:type="dxa"/>
            <w:vMerge/>
          </w:tcPr>
          <w:p w:rsidR="000C50B6" w:rsidRDefault="000C50B6" w:rsidP="00B9095F">
            <w:pPr>
              <w:jc w:val="center"/>
            </w:pPr>
          </w:p>
        </w:tc>
        <w:tc>
          <w:tcPr>
            <w:tcW w:w="2650" w:type="dxa"/>
            <w:vMerge/>
          </w:tcPr>
          <w:p w:rsidR="000C50B6" w:rsidRDefault="000C50B6" w:rsidP="00B9095F">
            <w:pPr>
              <w:jc w:val="center"/>
            </w:pPr>
          </w:p>
        </w:tc>
        <w:tc>
          <w:tcPr>
            <w:tcW w:w="2616" w:type="dxa"/>
          </w:tcPr>
          <w:p w:rsidR="000C50B6" w:rsidRDefault="000C50B6" w:rsidP="00B9095F">
            <w:pPr>
              <w:jc w:val="center"/>
            </w:pPr>
            <w:r>
              <w:t>ФИО</w:t>
            </w:r>
          </w:p>
        </w:tc>
        <w:tc>
          <w:tcPr>
            <w:tcW w:w="1559" w:type="dxa"/>
          </w:tcPr>
          <w:p w:rsidR="000C50B6" w:rsidRDefault="000C50B6" w:rsidP="00B9095F">
            <w:pPr>
              <w:jc w:val="center"/>
            </w:pPr>
            <w:r>
              <w:t>Уч. степень</w:t>
            </w:r>
          </w:p>
        </w:tc>
        <w:tc>
          <w:tcPr>
            <w:tcW w:w="1276" w:type="dxa"/>
          </w:tcPr>
          <w:p w:rsidR="000C50B6" w:rsidRDefault="000C50B6" w:rsidP="00B9095F">
            <w:pPr>
              <w:jc w:val="center"/>
            </w:pPr>
            <w:r>
              <w:t>Уч. звание</w:t>
            </w:r>
          </w:p>
        </w:tc>
      </w:tr>
      <w:tr w:rsidR="000A38C8" w:rsidTr="00414011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  <w:r w:rsidRPr="006A273A">
              <w:rPr>
                <w:b/>
              </w:rPr>
              <w:t>301</w:t>
            </w: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12.02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Общие вопросы острой гнойной хирургической инфекции. Гнойная   инфекция мягких тканей. Фурункул, карбункул, абсцесс, флегмона.</w:t>
            </w:r>
          </w:p>
        </w:tc>
        <w:tc>
          <w:tcPr>
            <w:tcW w:w="2650" w:type="dxa"/>
            <w:vAlign w:val="center"/>
          </w:tcPr>
          <w:p w:rsidR="000A38C8" w:rsidRPr="007F7791" w:rsidRDefault="000A38C8" w:rsidP="000A38C8">
            <w:pPr>
              <w:jc w:val="center"/>
              <w:rPr>
                <w:sz w:val="20"/>
                <w:szCs w:val="20"/>
              </w:rPr>
            </w:pPr>
            <w:r w:rsidRPr="001D0109">
              <w:rPr>
                <w:sz w:val="20"/>
                <w:szCs w:val="20"/>
              </w:rPr>
              <w:t xml:space="preserve">ФГБУ «СЗОНКЦ </w:t>
            </w:r>
            <w:proofErr w:type="spellStart"/>
            <w:r w:rsidRPr="001D0109">
              <w:rPr>
                <w:sz w:val="20"/>
                <w:szCs w:val="20"/>
              </w:rPr>
              <w:t>им.Л.Г.Соколова</w:t>
            </w:r>
            <w:proofErr w:type="spellEnd"/>
            <w:r w:rsidRPr="001D0109">
              <w:rPr>
                <w:sz w:val="20"/>
                <w:szCs w:val="20"/>
              </w:rPr>
              <w:t>»</w:t>
            </w:r>
          </w:p>
        </w:tc>
        <w:tc>
          <w:tcPr>
            <w:tcW w:w="2616" w:type="dxa"/>
            <w:vAlign w:val="center"/>
          </w:tcPr>
          <w:p w:rsidR="000A38C8" w:rsidRDefault="000A38C8" w:rsidP="000A38C8">
            <w:pPr>
              <w:tabs>
                <w:tab w:val="left" w:pos="735"/>
              </w:tabs>
              <w:jc w:val="center"/>
            </w:pPr>
            <w:r>
              <w:t>Маляр А.В.</w:t>
            </w:r>
          </w:p>
        </w:tc>
        <w:tc>
          <w:tcPr>
            <w:tcW w:w="1559" w:type="dxa"/>
            <w:vAlign w:val="center"/>
          </w:tcPr>
          <w:p w:rsidR="000A38C8" w:rsidRDefault="000A38C8" w:rsidP="000A38C8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  <w:vAlign w:val="center"/>
          </w:tcPr>
          <w:p w:rsidR="000A38C8" w:rsidRDefault="000A38C8" w:rsidP="000A38C8">
            <w:pPr>
              <w:jc w:val="center"/>
            </w:pPr>
            <w:r>
              <w:t>доцент</w:t>
            </w: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19.02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26.02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05.03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12.03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4747A" w:rsidRPr="00EC13C9" w:rsidRDefault="0004747A" w:rsidP="00047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19.03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26.03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4747A" w:rsidRPr="00EC13C9" w:rsidRDefault="0004747A" w:rsidP="00047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02.04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09.04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</w:t>
            </w:r>
            <w:r>
              <w:rPr>
                <w:sz w:val="20"/>
                <w:szCs w:val="20"/>
              </w:rPr>
              <w:t>линического мышления в хирургии (КР,4 ч.).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16.04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AE466B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23.04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B34629">
              <w:rPr>
                <w:sz w:val="20"/>
                <w:szCs w:val="20"/>
              </w:rPr>
              <w:t>Электротравма</w:t>
            </w:r>
            <w:proofErr w:type="spellEnd"/>
            <w:r w:rsidRPr="00B34629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4747A" w:rsidRPr="00EC13C9" w:rsidRDefault="0004747A" w:rsidP="0004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30.04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07.05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0C50B6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4218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694A9E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  <w:r w:rsidRPr="006A273A">
              <w:rPr>
                <w:b/>
              </w:rPr>
              <w:t>302</w:t>
            </w: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12.02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4747A" w:rsidRPr="00510C22" w:rsidRDefault="0004747A" w:rsidP="0004747A">
            <w:pPr>
              <w:jc w:val="center"/>
              <w:rPr>
                <w:sz w:val="20"/>
                <w:szCs w:val="20"/>
              </w:rPr>
            </w:pPr>
            <w:r w:rsidRPr="007F7791">
              <w:rPr>
                <w:sz w:val="20"/>
                <w:szCs w:val="20"/>
              </w:rPr>
              <w:t xml:space="preserve">СПб ГБУЗ «Городская больница Святого Великомученика Георгия», учебный блок, 7 </w:t>
            </w:r>
            <w:proofErr w:type="spellStart"/>
            <w:proofErr w:type="gramStart"/>
            <w:r w:rsidRPr="007F7791">
              <w:rPr>
                <w:sz w:val="20"/>
                <w:szCs w:val="20"/>
              </w:rPr>
              <w:t>эт</w:t>
            </w:r>
            <w:proofErr w:type="spellEnd"/>
            <w:r w:rsidRPr="007F7791">
              <w:rPr>
                <w:sz w:val="20"/>
                <w:szCs w:val="20"/>
              </w:rPr>
              <w:t>.,</w:t>
            </w:r>
            <w:proofErr w:type="gramEnd"/>
            <w:r w:rsidRPr="007F7791">
              <w:rPr>
                <w:sz w:val="20"/>
                <w:szCs w:val="20"/>
              </w:rPr>
              <w:t xml:space="preserve"> уч.ком.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16" w:type="dxa"/>
            <w:vAlign w:val="center"/>
          </w:tcPr>
          <w:p w:rsidR="0004747A" w:rsidRDefault="0004747A" w:rsidP="0004747A">
            <w:pPr>
              <w:jc w:val="center"/>
            </w:pPr>
            <w:r>
              <w:t>Епифанов М.В.</w:t>
            </w:r>
          </w:p>
        </w:tc>
        <w:tc>
          <w:tcPr>
            <w:tcW w:w="1559" w:type="dxa"/>
            <w:vAlign w:val="center"/>
          </w:tcPr>
          <w:p w:rsidR="0004747A" w:rsidRDefault="0004747A" w:rsidP="0004747A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  <w:vAlign w:val="center"/>
          </w:tcPr>
          <w:p w:rsidR="0004747A" w:rsidRDefault="0004747A" w:rsidP="0004747A">
            <w:pPr>
              <w:jc w:val="center"/>
            </w:pPr>
            <w:r>
              <w:t>доцент</w:t>
            </w: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19.02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26.02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Общие вопросы острой гнойной хирургической инфекции. Гнойная   инфекция мягких тканей. Фурункул, карбункул, абсцесс, флегмона.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05.03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12.03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19.03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26.03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02.04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09.04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клинического мышления в хирургии.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16.04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23.04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AC3E83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30.04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4747A" w:rsidRDefault="0004747A" w:rsidP="0004747A">
            <w:r w:rsidRPr="009175BC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9175BC">
              <w:rPr>
                <w:sz w:val="20"/>
                <w:szCs w:val="20"/>
              </w:rPr>
              <w:t>Электротравма</w:t>
            </w:r>
            <w:proofErr w:type="spellEnd"/>
            <w:r w:rsidRPr="009175BC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4747A" w:rsidRDefault="0004747A" w:rsidP="0004747A">
            <w:pPr>
              <w:jc w:val="center"/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AC3E83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07.05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  <w:shd w:val="clear" w:color="auto" w:fill="FFFFFF" w:themeFill="background1"/>
          </w:tcPr>
          <w:p w:rsidR="0004747A" w:rsidRDefault="0004747A" w:rsidP="00047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0C50B6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4218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0D654D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  <w:r w:rsidRPr="006A273A">
              <w:rPr>
                <w:b/>
              </w:rPr>
              <w:t>303</w:t>
            </w: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11.02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Общие вопросы острой гнойной хирургической инфекции. Гнойная   инфекция мягких тканей. Фурункул, карбункул, абсцесс, флегмона.</w:t>
            </w:r>
          </w:p>
        </w:tc>
        <w:tc>
          <w:tcPr>
            <w:tcW w:w="2650" w:type="dxa"/>
          </w:tcPr>
          <w:p w:rsidR="0004747A" w:rsidRPr="00510C22" w:rsidRDefault="0004747A" w:rsidP="0004747A">
            <w:pPr>
              <w:jc w:val="center"/>
              <w:rPr>
                <w:sz w:val="20"/>
                <w:szCs w:val="20"/>
              </w:rPr>
            </w:pPr>
            <w:r w:rsidRPr="007F7791">
              <w:rPr>
                <w:sz w:val="20"/>
                <w:szCs w:val="20"/>
              </w:rPr>
              <w:t xml:space="preserve">СПб ГБУЗ «Городская больница Святого Великомученика Георгия», учебный блок, 7 </w:t>
            </w:r>
            <w:proofErr w:type="spellStart"/>
            <w:proofErr w:type="gramStart"/>
            <w:r w:rsidRPr="007F7791">
              <w:rPr>
                <w:sz w:val="20"/>
                <w:szCs w:val="20"/>
              </w:rPr>
              <w:t>эт</w:t>
            </w:r>
            <w:proofErr w:type="spellEnd"/>
            <w:r w:rsidRPr="007F7791">
              <w:rPr>
                <w:sz w:val="20"/>
                <w:szCs w:val="20"/>
              </w:rPr>
              <w:t>.,</w:t>
            </w:r>
            <w:proofErr w:type="gramEnd"/>
            <w:r w:rsidRPr="007F7791">
              <w:rPr>
                <w:sz w:val="20"/>
                <w:szCs w:val="20"/>
              </w:rPr>
              <w:t xml:space="preserve"> уч.ком.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  <w:vAlign w:val="center"/>
          </w:tcPr>
          <w:p w:rsidR="0004747A" w:rsidRDefault="0004747A" w:rsidP="0004747A">
            <w:pPr>
              <w:jc w:val="center"/>
            </w:pPr>
            <w:r>
              <w:t>Авраменко Е.А.</w:t>
            </w:r>
          </w:p>
        </w:tc>
        <w:tc>
          <w:tcPr>
            <w:tcW w:w="1559" w:type="dxa"/>
            <w:vAlign w:val="center"/>
          </w:tcPr>
          <w:p w:rsidR="0004747A" w:rsidRDefault="0004747A" w:rsidP="0004747A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18.02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25.02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04.03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11.03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18.03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25.03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01.04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08.04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клинического мышления в хирургии.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15.04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AE466B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22.04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4747A" w:rsidRPr="009175BC" w:rsidRDefault="0004747A" w:rsidP="0004747A">
            <w:pPr>
              <w:rPr>
                <w:sz w:val="20"/>
                <w:szCs w:val="20"/>
              </w:rPr>
            </w:pPr>
            <w:r w:rsidRPr="009175BC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9175BC">
              <w:rPr>
                <w:sz w:val="20"/>
                <w:szCs w:val="20"/>
              </w:rPr>
              <w:t>Электротравма</w:t>
            </w:r>
            <w:proofErr w:type="spellEnd"/>
            <w:r w:rsidRPr="009175BC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4747A" w:rsidRDefault="0004747A" w:rsidP="0004747A">
            <w:pPr>
              <w:jc w:val="center"/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29.04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32265A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06.05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0C50B6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4218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694A9E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  <w:r w:rsidRPr="006A273A">
              <w:rPr>
                <w:b/>
              </w:rPr>
              <w:t>304</w:t>
            </w: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11.02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  <w:r w:rsidRPr="007F7791">
              <w:rPr>
                <w:sz w:val="20"/>
                <w:szCs w:val="20"/>
              </w:rPr>
              <w:t xml:space="preserve">СПб ГБУЗ «Городская больница Святого Великомученика Георгия», учебный блок, 7 </w:t>
            </w:r>
            <w:proofErr w:type="spellStart"/>
            <w:r w:rsidRPr="007F7791">
              <w:rPr>
                <w:sz w:val="20"/>
                <w:szCs w:val="20"/>
              </w:rPr>
              <w:t>эт</w:t>
            </w:r>
            <w:proofErr w:type="spellEnd"/>
            <w:r w:rsidRPr="007F7791">
              <w:rPr>
                <w:sz w:val="20"/>
                <w:szCs w:val="20"/>
              </w:rPr>
              <w:t>., уч.ком.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  <w:vAlign w:val="center"/>
          </w:tcPr>
          <w:p w:rsidR="0004747A" w:rsidRDefault="0004747A" w:rsidP="0004747A">
            <w:pPr>
              <w:jc w:val="center"/>
            </w:pPr>
            <w:r>
              <w:t>Семенов А.Ю.</w:t>
            </w:r>
          </w:p>
        </w:tc>
        <w:tc>
          <w:tcPr>
            <w:tcW w:w="1559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  <w:tc>
          <w:tcPr>
            <w:tcW w:w="1276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18.02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25.02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Общие вопросы острой гнойной хирургической инфекции. Гнойная   инфекция мягких тканей. Фурункул, карбункул, абсцесс, флегмона.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04.03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11.03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18.03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25.03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01.04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08.04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клинического мышления в хирургии.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15.04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22.04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AE466B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29.04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B34629">
              <w:rPr>
                <w:sz w:val="20"/>
                <w:szCs w:val="20"/>
              </w:rPr>
              <w:t>Электротравма</w:t>
            </w:r>
            <w:proofErr w:type="spellEnd"/>
            <w:r w:rsidRPr="00B34629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4747A" w:rsidRDefault="0004747A" w:rsidP="0004747A">
            <w:pPr>
              <w:jc w:val="center"/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D4367A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06.05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0C50B6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4218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694A9E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  <w:r w:rsidRPr="006A273A">
              <w:rPr>
                <w:b/>
              </w:rPr>
              <w:t>305</w:t>
            </w: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17.02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Общие вопросы острой гнойной хирургической инфекции. Гнойная инфекция мягких тканей. Фурункул, карбункул, абсцесс, флегмона.</w:t>
            </w:r>
          </w:p>
        </w:tc>
        <w:tc>
          <w:tcPr>
            <w:tcW w:w="2650" w:type="dxa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  <w:r w:rsidRPr="007F7791">
              <w:rPr>
                <w:sz w:val="20"/>
                <w:szCs w:val="20"/>
              </w:rPr>
              <w:t xml:space="preserve">СПб ГБУЗ «Городская больница Святого Великомученика Георгия», учебный блок, 7 </w:t>
            </w:r>
            <w:proofErr w:type="spellStart"/>
            <w:proofErr w:type="gramStart"/>
            <w:r w:rsidRPr="007F7791">
              <w:rPr>
                <w:sz w:val="20"/>
                <w:szCs w:val="20"/>
              </w:rPr>
              <w:t>эт</w:t>
            </w:r>
            <w:proofErr w:type="spellEnd"/>
            <w:r w:rsidRPr="007F7791">
              <w:rPr>
                <w:sz w:val="20"/>
                <w:szCs w:val="20"/>
              </w:rPr>
              <w:t>.,</w:t>
            </w:r>
            <w:proofErr w:type="gramEnd"/>
            <w:r w:rsidRPr="007F7791">
              <w:rPr>
                <w:sz w:val="20"/>
                <w:szCs w:val="20"/>
              </w:rPr>
              <w:t xml:space="preserve"> уч.ком.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  <w:vAlign w:val="center"/>
          </w:tcPr>
          <w:p w:rsidR="0004747A" w:rsidRDefault="0004747A" w:rsidP="0004747A">
            <w:pPr>
              <w:jc w:val="center"/>
            </w:pPr>
            <w:r>
              <w:t>Авраменко Е.А.</w:t>
            </w:r>
          </w:p>
        </w:tc>
        <w:tc>
          <w:tcPr>
            <w:tcW w:w="1559" w:type="dxa"/>
            <w:vAlign w:val="center"/>
          </w:tcPr>
          <w:p w:rsidR="0004747A" w:rsidRDefault="0004747A" w:rsidP="0004747A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24.02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03.03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10.03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17.03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24.03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31.03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07.04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14.04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клинического мышления в хирургии.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AE466B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21.04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B34629">
              <w:rPr>
                <w:sz w:val="20"/>
                <w:szCs w:val="20"/>
              </w:rPr>
              <w:t>Электротравма</w:t>
            </w:r>
            <w:proofErr w:type="spellEnd"/>
            <w:r w:rsidRPr="00B34629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28.04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05.05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5F710D">
        <w:trPr>
          <w:trHeight w:val="301"/>
        </w:trPr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12.05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AE466B">
        <w:trPr>
          <w:trHeight w:val="301"/>
        </w:trPr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4218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694A9E">
        <w:trPr>
          <w:trHeight w:val="575"/>
        </w:trPr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  <w:r w:rsidRPr="006A273A">
              <w:rPr>
                <w:b/>
              </w:rPr>
              <w:t>306</w:t>
            </w: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17.02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  <w:r w:rsidRPr="007F7791">
              <w:rPr>
                <w:sz w:val="20"/>
                <w:szCs w:val="20"/>
              </w:rPr>
              <w:t xml:space="preserve">СПб ГБУЗ «Городская больница Святого Великомученика Георгия», учебный блок, 7 </w:t>
            </w:r>
            <w:proofErr w:type="spellStart"/>
            <w:proofErr w:type="gramStart"/>
            <w:r w:rsidRPr="007F7791">
              <w:rPr>
                <w:sz w:val="20"/>
                <w:szCs w:val="20"/>
              </w:rPr>
              <w:t>эт</w:t>
            </w:r>
            <w:proofErr w:type="spellEnd"/>
            <w:r w:rsidRPr="007F7791">
              <w:rPr>
                <w:sz w:val="20"/>
                <w:szCs w:val="20"/>
              </w:rPr>
              <w:t>.,</w:t>
            </w:r>
            <w:proofErr w:type="gramEnd"/>
            <w:r w:rsidRPr="007F7791">
              <w:rPr>
                <w:sz w:val="20"/>
                <w:szCs w:val="20"/>
              </w:rPr>
              <w:t xml:space="preserve"> уч.ком.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16" w:type="dxa"/>
            <w:vAlign w:val="center"/>
          </w:tcPr>
          <w:p w:rsidR="0004747A" w:rsidRDefault="0004747A" w:rsidP="0004747A">
            <w:pPr>
              <w:jc w:val="center"/>
            </w:pPr>
            <w:r>
              <w:t>Ли К.Ч.</w:t>
            </w:r>
          </w:p>
        </w:tc>
        <w:tc>
          <w:tcPr>
            <w:tcW w:w="1559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  <w:tc>
          <w:tcPr>
            <w:tcW w:w="1276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24.02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03.03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вопросы острой </w:t>
            </w:r>
            <w:r w:rsidRPr="00B34629">
              <w:rPr>
                <w:sz w:val="20"/>
                <w:szCs w:val="20"/>
              </w:rPr>
              <w:t>гнойной хирургической инфекции. Гнойная инфекция мягких тканей. Фурункул, карбункул, абсцесс, флегмона.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10.03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17.03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24.03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31.03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07.04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14.04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клинического мышления в хирургии.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21.04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28.04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AE466B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05.05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B34629">
              <w:rPr>
                <w:sz w:val="20"/>
                <w:szCs w:val="20"/>
              </w:rPr>
              <w:t>Электротравма</w:t>
            </w:r>
            <w:proofErr w:type="spellEnd"/>
            <w:r w:rsidRPr="00B34629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4747A" w:rsidRDefault="0004747A" w:rsidP="0004747A">
            <w:pPr>
              <w:jc w:val="center"/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DD2591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12.05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0C50B6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4218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694A9E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  <w:r w:rsidRPr="006A273A">
              <w:rPr>
                <w:b/>
              </w:rPr>
              <w:t>307</w:t>
            </w: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13.02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Общие вопросы острой гнойной хирургической инфекции. Гнойная   инфекция мягких тканей. Фурункул, карбункул, абсцесс, флегмона.</w:t>
            </w:r>
          </w:p>
        </w:tc>
        <w:tc>
          <w:tcPr>
            <w:tcW w:w="2650" w:type="dxa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  <w:r w:rsidRPr="007F7791">
              <w:rPr>
                <w:sz w:val="20"/>
                <w:szCs w:val="20"/>
              </w:rPr>
              <w:t xml:space="preserve">СПб ГБУЗ «Городская больница Святого Великомученика Георгия», учебный блок, 7 </w:t>
            </w:r>
            <w:proofErr w:type="spellStart"/>
            <w:proofErr w:type="gramStart"/>
            <w:r w:rsidRPr="007F7791">
              <w:rPr>
                <w:sz w:val="20"/>
                <w:szCs w:val="20"/>
              </w:rPr>
              <w:t>эт</w:t>
            </w:r>
            <w:proofErr w:type="spellEnd"/>
            <w:r w:rsidRPr="007F7791">
              <w:rPr>
                <w:sz w:val="20"/>
                <w:szCs w:val="20"/>
              </w:rPr>
              <w:t>.,</w:t>
            </w:r>
            <w:proofErr w:type="gramEnd"/>
            <w:r w:rsidRPr="007F7791">
              <w:rPr>
                <w:sz w:val="20"/>
                <w:szCs w:val="20"/>
              </w:rPr>
              <w:t xml:space="preserve"> уч.ком.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16" w:type="dxa"/>
            <w:vAlign w:val="center"/>
          </w:tcPr>
          <w:p w:rsidR="0004747A" w:rsidRPr="00E76DB9" w:rsidRDefault="0004747A" w:rsidP="0004747A">
            <w:pPr>
              <w:jc w:val="center"/>
            </w:pPr>
            <w:r>
              <w:t>Султанова Ф.М.</w:t>
            </w:r>
          </w:p>
        </w:tc>
        <w:tc>
          <w:tcPr>
            <w:tcW w:w="1559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  <w:tc>
          <w:tcPr>
            <w:tcW w:w="1276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20.02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27.02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06.03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13.03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20.03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27.03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клинического мышления в хирургии.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03.04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170BBB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10.04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B34629">
              <w:rPr>
                <w:sz w:val="20"/>
                <w:szCs w:val="20"/>
              </w:rPr>
              <w:t>Электротравма</w:t>
            </w:r>
            <w:proofErr w:type="spellEnd"/>
            <w:r w:rsidRPr="00B34629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4747A" w:rsidRPr="00816387" w:rsidRDefault="0004747A" w:rsidP="00047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17.04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24.04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15.05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BB28E3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22.05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0C50B6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4218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47F57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  <w:r w:rsidRPr="006A273A">
              <w:rPr>
                <w:b/>
              </w:rPr>
              <w:t>308</w:t>
            </w: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13.02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Общие вопросы острой гнойной хирургической инфекции. Гнойная   инфекция мягких тканей. Фурункул, карбункул, абсцесс, флегмона.</w:t>
            </w:r>
          </w:p>
        </w:tc>
        <w:tc>
          <w:tcPr>
            <w:tcW w:w="2650" w:type="dxa"/>
          </w:tcPr>
          <w:p w:rsidR="0004747A" w:rsidRPr="007F7791" w:rsidRDefault="0004747A" w:rsidP="0004747A">
            <w:pPr>
              <w:jc w:val="center"/>
              <w:rPr>
                <w:sz w:val="20"/>
                <w:szCs w:val="20"/>
              </w:rPr>
            </w:pPr>
            <w:r w:rsidRPr="007F7791">
              <w:rPr>
                <w:sz w:val="20"/>
                <w:szCs w:val="20"/>
              </w:rPr>
              <w:t xml:space="preserve">СПб ГБУЗ «Городская больница Святого Великомученика Георгия», учебный блок, 7 </w:t>
            </w:r>
            <w:proofErr w:type="spellStart"/>
            <w:proofErr w:type="gramStart"/>
            <w:r w:rsidRPr="007F7791">
              <w:rPr>
                <w:sz w:val="20"/>
                <w:szCs w:val="20"/>
              </w:rPr>
              <w:t>эт</w:t>
            </w:r>
            <w:proofErr w:type="spellEnd"/>
            <w:r w:rsidRPr="007F7791">
              <w:rPr>
                <w:sz w:val="20"/>
                <w:szCs w:val="20"/>
              </w:rPr>
              <w:t>.,</w:t>
            </w:r>
            <w:proofErr w:type="gramEnd"/>
            <w:r w:rsidRPr="007F7791">
              <w:rPr>
                <w:sz w:val="20"/>
                <w:szCs w:val="20"/>
              </w:rPr>
              <w:t xml:space="preserve"> уч.ком.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16" w:type="dxa"/>
            <w:vAlign w:val="center"/>
          </w:tcPr>
          <w:p w:rsidR="0004747A" w:rsidRPr="00452921" w:rsidRDefault="0004747A" w:rsidP="0004747A">
            <w:pPr>
              <w:jc w:val="center"/>
            </w:pPr>
            <w:r>
              <w:t>Авдошин И.В.</w:t>
            </w:r>
          </w:p>
        </w:tc>
        <w:tc>
          <w:tcPr>
            <w:tcW w:w="1559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  <w:tc>
          <w:tcPr>
            <w:tcW w:w="1276" w:type="dxa"/>
            <w:vAlign w:val="center"/>
          </w:tcPr>
          <w:p w:rsidR="0004747A" w:rsidRDefault="0004747A" w:rsidP="0004747A">
            <w:pPr>
              <w:jc w:val="center"/>
            </w:pPr>
            <w:r>
              <w:t>нет</w:t>
            </w: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20.02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27.02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06.03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13.03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20.03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27.03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03.04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10.04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клинического мышления в хирургии.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170BBB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17.04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B34629">
              <w:rPr>
                <w:sz w:val="20"/>
                <w:szCs w:val="20"/>
              </w:rPr>
              <w:t>Электротравма</w:t>
            </w:r>
            <w:proofErr w:type="spellEnd"/>
            <w:r w:rsidRPr="00B34629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4747A" w:rsidRDefault="0004747A" w:rsidP="0004747A">
            <w:pPr>
              <w:jc w:val="center"/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24.04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2D5E24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15.05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151FD2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  <w:r>
              <w:t>22.05</w:t>
            </w:r>
          </w:p>
        </w:tc>
        <w:tc>
          <w:tcPr>
            <w:tcW w:w="4218" w:type="dxa"/>
            <w:vAlign w:val="center"/>
          </w:tcPr>
          <w:p w:rsidR="0004747A" w:rsidRPr="00B34629" w:rsidRDefault="0004747A" w:rsidP="0004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4747A" w:rsidTr="000C50B6">
        <w:tc>
          <w:tcPr>
            <w:tcW w:w="1101" w:type="dxa"/>
          </w:tcPr>
          <w:p w:rsidR="0004747A" w:rsidRPr="006A273A" w:rsidRDefault="0004747A" w:rsidP="0004747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4218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50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2616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559" w:type="dxa"/>
          </w:tcPr>
          <w:p w:rsidR="0004747A" w:rsidRDefault="0004747A" w:rsidP="0004747A">
            <w:pPr>
              <w:jc w:val="center"/>
            </w:pPr>
          </w:p>
        </w:tc>
        <w:tc>
          <w:tcPr>
            <w:tcW w:w="1276" w:type="dxa"/>
          </w:tcPr>
          <w:p w:rsidR="0004747A" w:rsidRDefault="0004747A" w:rsidP="0004747A">
            <w:pPr>
              <w:jc w:val="center"/>
            </w:pPr>
          </w:p>
        </w:tc>
      </w:tr>
      <w:tr w:rsidR="000A38C8" w:rsidTr="00337F91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  <w:r w:rsidRPr="006A273A">
              <w:rPr>
                <w:b/>
              </w:rPr>
              <w:t>309</w:t>
            </w: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13.02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Общие вопросы острой гнойной хирургической инфекции. Гнойная   инфекция мягких тканей. Фурункул, карбункул, абсцесс, флегмона.</w:t>
            </w:r>
          </w:p>
        </w:tc>
        <w:tc>
          <w:tcPr>
            <w:tcW w:w="2650" w:type="dxa"/>
          </w:tcPr>
          <w:p w:rsidR="000A38C8" w:rsidRPr="007F7791" w:rsidRDefault="000A38C8" w:rsidP="000A38C8">
            <w:pPr>
              <w:jc w:val="center"/>
              <w:rPr>
                <w:sz w:val="20"/>
                <w:szCs w:val="20"/>
              </w:rPr>
            </w:pPr>
            <w:r w:rsidRPr="007F7791">
              <w:rPr>
                <w:sz w:val="20"/>
                <w:szCs w:val="20"/>
              </w:rPr>
              <w:t xml:space="preserve">СПб ГБУЗ «Городская больница Святого Великомученика Георгия», учебный блок, 7 </w:t>
            </w:r>
            <w:proofErr w:type="spellStart"/>
            <w:proofErr w:type="gramStart"/>
            <w:r w:rsidRPr="007F7791">
              <w:rPr>
                <w:sz w:val="20"/>
                <w:szCs w:val="20"/>
              </w:rPr>
              <w:t>эт</w:t>
            </w:r>
            <w:proofErr w:type="spellEnd"/>
            <w:r w:rsidRPr="007F7791">
              <w:rPr>
                <w:sz w:val="20"/>
                <w:szCs w:val="20"/>
              </w:rPr>
              <w:t>.,</w:t>
            </w:r>
            <w:proofErr w:type="gramEnd"/>
            <w:r w:rsidRPr="007F7791">
              <w:rPr>
                <w:sz w:val="20"/>
                <w:szCs w:val="20"/>
              </w:rPr>
              <w:t xml:space="preserve"> уч.ком.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  <w:vAlign w:val="center"/>
          </w:tcPr>
          <w:p w:rsidR="000A38C8" w:rsidRDefault="000A38C8" w:rsidP="000A38C8">
            <w:pPr>
              <w:tabs>
                <w:tab w:val="left" w:pos="735"/>
              </w:tabs>
              <w:jc w:val="center"/>
            </w:pPr>
            <w:r>
              <w:t>Погосян Г.С.</w:t>
            </w:r>
          </w:p>
        </w:tc>
        <w:tc>
          <w:tcPr>
            <w:tcW w:w="1559" w:type="dxa"/>
            <w:vAlign w:val="center"/>
          </w:tcPr>
          <w:p w:rsidR="000A38C8" w:rsidRDefault="000A38C8" w:rsidP="000A38C8">
            <w:pPr>
              <w:jc w:val="center"/>
            </w:pPr>
            <w:r>
              <w:t>нет</w:t>
            </w:r>
          </w:p>
        </w:tc>
        <w:tc>
          <w:tcPr>
            <w:tcW w:w="1276" w:type="dxa"/>
            <w:vAlign w:val="center"/>
          </w:tcPr>
          <w:p w:rsidR="000A38C8" w:rsidRDefault="000A38C8" w:rsidP="000A38C8">
            <w:pPr>
              <w:jc w:val="center"/>
            </w:pPr>
            <w:r>
              <w:t>нет</w:t>
            </w:r>
          </w:p>
        </w:tc>
      </w:tr>
      <w:tr w:rsidR="000A38C8" w:rsidTr="00B7305E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20.02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A38C8" w:rsidRPr="007F7791" w:rsidRDefault="000A38C8" w:rsidP="000A3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:rsidR="000A38C8" w:rsidRDefault="000A38C8" w:rsidP="000A38C8">
            <w:pPr>
              <w:tabs>
                <w:tab w:val="left" w:pos="735"/>
              </w:tabs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27.02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06.03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13.03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20.03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27.03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клинического мышления в хирургии.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03.04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10.04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17.04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170BBB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24.04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B34629">
              <w:rPr>
                <w:sz w:val="20"/>
                <w:szCs w:val="20"/>
              </w:rPr>
              <w:t>Электротравма</w:t>
            </w:r>
            <w:proofErr w:type="spellEnd"/>
            <w:r w:rsidRPr="00B34629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A38C8" w:rsidRDefault="000A38C8" w:rsidP="000A38C8">
            <w:pPr>
              <w:jc w:val="center"/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15.05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0C5A15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22.05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0C50B6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4218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A13D27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  <w:r w:rsidRPr="006A273A">
              <w:rPr>
                <w:b/>
              </w:rPr>
              <w:t>310</w:t>
            </w: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13.02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 xml:space="preserve">Общие вопросы острой гнойной </w:t>
            </w:r>
            <w:r w:rsidRPr="00B34629">
              <w:rPr>
                <w:sz w:val="20"/>
                <w:szCs w:val="20"/>
              </w:rPr>
              <w:lastRenderedPageBreak/>
              <w:t>хирургической инфекции. Гнойная   инфекция мягких тканей. Фурункул, карбункул, абсцесс, флегмона.</w:t>
            </w:r>
          </w:p>
        </w:tc>
        <w:tc>
          <w:tcPr>
            <w:tcW w:w="2650" w:type="dxa"/>
            <w:vAlign w:val="center"/>
          </w:tcPr>
          <w:p w:rsidR="000A38C8" w:rsidRPr="007F7791" w:rsidRDefault="000A38C8" w:rsidP="000A38C8">
            <w:pPr>
              <w:jc w:val="center"/>
              <w:rPr>
                <w:sz w:val="20"/>
                <w:szCs w:val="20"/>
              </w:rPr>
            </w:pPr>
            <w:r w:rsidRPr="007F7791">
              <w:rPr>
                <w:sz w:val="20"/>
                <w:szCs w:val="20"/>
              </w:rPr>
              <w:lastRenderedPageBreak/>
              <w:t xml:space="preserve">СПб ГБУЗ «Городская </w:t>
            </w:r>
            <w:r w:rsidRPr="007F7791">
              <w:rPr>
                <w:sz w:val="20"/>
                <w:szCs w:val="20"/>
              </w:rPr>
              <w:lastRenderedPageBreak/>
              <w:t xml:space="preserve">больница Святого Великомученика Георгия», учебный блок, 7 </w:t>
            </w:r>
            <w:proofErr w:type="spellStart"/>
            <w:proofErr w:type="gramStart"/>
            <w:r w:rsidRPr="007F7791">
              <w:rPr>
                <w:sz w:val="20"/>
                <w:szCs w:val="20"/>
              </w:rPr>
              <w:t>эт</w:t>
            </w:r>
            <w:proofErr w:type="spellEnd"/>
            <w:r w:rsidRPr="007F7791">
              <w:rPr>
                <w:sz w:val="20"/>
                <w:szCs w:val="20"/>
              </w:rPr>
              <w:t>.,</w:t>
            </w:r>
            <w:proofErr w:type="gramEnd"/>
            <w:r w:rsidRPr="007F7791">
              <w:rPr>
                <w:sz w:val="20"/>
                <w:szCs w:val="20"/>
              </w:rPr>
              <w:t xml:space="preserve"> уч.ком.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  <w:vAlign w:val="center"/>
          </w:tcPr>
          <w:p w:rsidR="000A38C8" w:rsidRDefault="000A38C8" w:rsidP="000A38C8">
            <w:pPr>
              <w:jc w:val="center"/>
            </w:pPr>
            <w:r>
              <w:lastRenderedPageBreak/>
              <w:t>Семенов А.Ю.</w:t>
            </w:r>
          </w:p>
        </w:tc>
        <w:tc>
          <w:tcPr>
            <w:tcW w:w="1559" w:type="dxa"/>
            <w:vAlign w:val="center"/>
          </w:tcPr>
          <w:p w:rsidR="000A38C8" w:rsidRDefault="000A38C8" w:rsidP="000A38C8">
            <w:pPr>
              <w:jc w:val="center"/>
            </w:pPr>
            <w:r>
              <w:t>нет</w:t>
            </w:r>
          </w:p>
        </w:tc>
        <w:tc>
          <w:tcPr>
            <w:tcW w:w="1276" w:type="dxa"/>
            <w:vAlign w:val="center"/>
          </w:tcPr>
          <w:p w:rsidR="000A38C8" w:rsidRDefault="000A38C8" w:rsidP="000A38C8">
            <w:pPr>
              <w:jc w:val="center"/>
            </w:pPr>
            <w:r>
              <w:t>нет</w:t>
            </w: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20.02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Гнойная инфекция мягких тканей. Рожистое воспаление, мастит, гидраденит.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27.02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кисти.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06.03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Гнойные заболевания костей и суставов.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13.03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Анаэробная инфекция, столбняк.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20.03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Хирургический сепсис.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27.03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Клиническая история болезни хирургического больного. Основы формирования клинического мышления в хирургии.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8D767F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03.04</w:t>
            </w:r>
          </w:p>
        </w:tc>
        <w:tc>
          <w:tcPr>
            <w:tcW w:w="4218" w:type="dxa"/>
            <w:shd w:val="clear" w:color="auto" w:fill="FFFF00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 xml:space="preserve">Ожоги, отморожения. </w:t>
            </w:r>
            <w:proofErr w:type="spellStart"/>
            <w:r w:rsidRPr="00B34629">
              <w:rPr>
                <w:sz w:val="20"/>
                <w:szCs w:val="20"/>
              </w:rPr>
              <w:t>Электротравма</w:t>
            </w:r>
            <w:proofErr w:type="spellEnd"/>
            <w:r w:rsidRPr="00B34629">
              <w:rPr>
                <w:sz w:val="20"/>
                <w:szCs w:val="20"/>
              </w:rPr>
              <w:t>.</w:t>
            </w:r>
          </w:p>
        </w:tc>
        <w:tc>
          <w:tcPr>
            <w:tcW w:w="2650" w:type="dxa"/>
            <w:shd w:val="clear" w:color="auto" w:fill="FFFF00"/>
          </w:tcPr>
          <w:p w:rsidR="000A38C8" w:rsidRDefault="000A38C8" w:rsidP="000A38C8">
            <w:pPr>
              <w:jc w:val="center"/>
            </w:pPr>
            <w:r>
              <w:rPr>
                <w:sz w:val="20"/>
                <w:szCs w:val="20"/>
              </w:rPr>
              <w:t xml:space="preserve">СПб НИИ СП </w:t>
            </w:r>
            <w:proofErr w:type="spellStart"/>
            <w:r>
              <w:rPr>
                <w:sz w:val="20"/>
                <w:szCs w:val="20"/>
              </w:rPr>
              <w:t>И.И.Джанелидзе</w:t>
            </w:r>
            <w:proofErr w:type="spellEnd"/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10.04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 и патогенез циркуляторных некрозов.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2D5E24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17.04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Основные направления в лечении заболеваний периферических сосудов, принципы лечения циркуляторных некрозов.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A13D27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24.04</w:t>
            </w:r>
          </w:p>
        </w:tc>
        <w:tc>
          <w:tcPr>
            <w:tcW w:w="4218" w:type="dxa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Этиология, патогенез и классификация опухолей. Принципы диагностики.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8D767F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15.05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 w:rsidRPr="00B34629">
              <w:rPr>
                <w:sz w:val="20"/>
                <w:szCs w:val="20"/>
              </w:rPr>
              <w:t>Принципы лечения доброкачественных и злокачественных опухолей.</w:t>
            </w:r>
          </w:p>
        </w:tc>
        <w:tc>
          <w:tcPr>
            <w:tcW w:w="2650" w:type="dxa"/>
            <w:shd w:val="clear" w:color="auto" w:fill="auto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A1121C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  <w:r>
              <w:t>22.05</w:t>
            </w:r>
          </w:p>
        </w:tc>
        <w:tc>
          <w:tcPr>
            <w:tcW w:w="4218" w:type="dxa"/>
            <w:vAlign w:val="center"/>
          </w:tcPr>
          <w:p w:rsidR="000A38C8" w:rsidRPr="00B34629" w:rsidRDefault="000A38C8" w:rsidP="000A3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клинической истории болезни (КР,2 ч.)</w:t>
            </w: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  <w:tr w:rsidR="000A38C8" w:rsidTr="000C50B6">
        <w:tc>
          <w:tcPr>
            <w:tcW w:w="1101" w:type="dxa"/>
          </w:tcPr>
          <w:p w:rsidR="000A38C8" w:rsidRPr="006A273A" w:rsidRDefault="000A38C8" w:rsidP="000A38C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4218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50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2616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559" w:type="dxa"/>
          </w:tcPr>
          <w:p w:rsidR="000A38C8" w:rsidRDefault="000A38C8" w:rsidP="000A38C8">
            <w:pPr>
              <w:jc w:val="center"/>
            </w:pPr>
          </w:p>
        </w:tc>
        <w:tc>
          <w:tcPr>
            <w:tcW w:w="1276" w:type="dxa"/>
          </w:tcPr>
          <w:p w:rsidR="000A38C8" w:rsidRDefault="000A38C8" w:rsidP="000A38C8">
            <w:pPr>
              <w:jc w:val="center"/>
            </w:pPr>
          </w:p>
        </w:tc>
      </w:tr>
    </w:tbl>
    <w:p w:rsidR="003958F8" w:rsidRDefault="003958F8" w:rsidP="00B9095F">
      <w:pPr>
        <w:spacing w:line="240" w:lineRule="auto"/>
      </w:pPr>
    </w:p>
    <w:p w:rsidR="00C55205" w:rsidRDefault="00C55205" w:rsidP="00B9095F">
      <w:pPr>
        <w:spacing w:line="240" w:lineRule="auto"/>
      </w:pPr>
      <w:r>
        <w:t xml:space="preserve">Аттестация за </w:t>
      </w:r>
      <w:r>
        <w:t>весенний</w:t>
      </w:r>
      <w:r>
        <w:t xml:space="preserve"> семестр будет проводиться централизовано в виде тестирования </w:t>
      </w:r>
      <w:r w:rsidRPr="001C77C6">
        <w:t>в компьютерном зале факультета.</w:t>
      </w:r>
      <w:r>
        <w:t xml:space="preserve"> Дата зачета будет объявлена дополнительно.</w:t>
      </w:r>
      <w:r>
        <w:t xml:space="preserve"> В ат</w:t>
      </w:r>
      <w:bookmarkStart w:id="0" w:name="_GoBack"/>
      <w:bookmarkEnd w:id="0"/>
      <w:r>
        <w:t>тестацию также будет входить: отсутствие текущих задолженностей и зачтенная контрольная работа (история болезни).</w:t>
      </w:r>
    </w:p>
    <w:sectPr w:rsidR="00C55205" w:rsidSect="00B9095F">
      <w:pgSz w:w="16838" w:h="11906" w:orient="landscape"/>
      <w:pgMar w:top="709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4501B"/>
    <w:multiLevelType w:val="hybridMultilevel"/>
    <w:tmpl w:val="A58458C0"/>
    <w:lvl w:ilvl="0" w:tplc="7206EA56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B506B"/>
    <w:multiLevelType w:val="hybridMultilevel"/>
    <w:tmpl w:val="CD32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5F"/>
    <w:rsid w:val="000033A9"/>
    <w:rsid w:val="000373E6"/>
    <w:rsid w:val="0004747A"/>
    <w:rsid w:val="00051369"/>
    <w:rsid w:val="000A38C8"/>
    <w:rsid w:val="000C50B6"/>
    <w:rsid w:val="0012120B"/>
    <w:rsid w:val="0014698B"/>
    <w:rsid w:val="00170BBB"/>
    <w:rsid w:val="001D1157"/>
    <w:rsid w:val="001F1253"/>
    <w:rsid w:val="00233040"/>
    <w:rsid w:val="0026512F"/>
    <w:rsid w:val="002A3F53"/>
    <w:rsid w:val="002D5E24"/>
    <w:rsid w:val="002F30ED"/>
    <w:rsid w:val="00301E70"/>
    <w:rsid w:val="00323D62"/>
    <w:rsid w:val="00365022"/>
    <w:rsid w:val="00390AA6"/>
    <w:rsid w:val="003942E3"/>
    <w:rsid w:val="003958F8"/>
    <w:rsid w:val="00452921"/>
    <w:rsid w:val="00452BE2"/>
    <w:rsid w:val="00485359"/>
    <w:rsid w:val="00485C0F"/>
    <w:rsid w:val="004E5171"/>
    <w:rsid w:val="00510C22"/>
    <w:rsid w:val="005163EA"/>
    <w:rsid w:val="005725A8"/>
    <w:rsid w:val="005B1C1F"/>
    <w:rsid w:val="005E7268"/>
    <w:rsid w:val="006203E4"/>
    <w:rsid w:val="006502F1"/>
    <w:rsid w:val="00667D1F"/>
    <w:rsid w:val="00694A9E"/>
    <w:rsid w:val="006A273A"/>
    <w:rsid w:val="006F2C8F"/>
    <w:rsid w:val="007D0001"/>
    <w:rsid w:val="007F657D"/>
    <w:rsid w:val="007F7791"/>
    <w:rsid w:val="008053EE"/>
    <w:rsid w:val="00816387"/>
    <w:rsid w:val="00867073"/>
    <w:rsid w:val="008860E5"/>
    <w:rsid w:val="008A2BDB"/>
    <w:rsid w:val="008A4FF9"/>
    <w:rsid w:val="008C7A1E"/>
    <w:rsid w:val="008D767F"/>
    <w:rsid w:val="00914D98"/>
    <w:rsid w:val="009175BC"/>
    <w:rsid w:val="009338F7"/>
    <w:rsid w:val="0095258F"/>
    <w:rsid w:val="00992C3C"/>
    <w:rsid w:val="009C5C30"/>
    <w:rsid w:val="009E1742"/>
    <w:rsid w:val="009F7958"/>
    <w:rsid w:val="00A13D27"/>
    <w:rsid w:val="00A358B2"/>
    <w:rsid w:val="00A5707F"/>
    <w:rsid w:val="00A74513"/>
    <w:rsid w:val="00AC3E83"/>
    <w:rsid w:val="00AE466B"/>
    <w:rsid w:val="00B34629"/>
    <w:rsid w:val="00B9095F"/>
    <w:rsid w:val="00B93E9B"/>
    <w:rsid w:val="00BA4CEA"/>
    <w:rsid w:val="00C3749E"/>
    <w:rsid w:val="00C53E12"/>
    <w:rsid w:val="00C55205"/>
    <w:rsid w:val="00CA6DBC"/>
    <w:rsid w:val="00CC278F"/>
    <w:rsid w:val="00D05B52"/>
    <w:rsid w:val="00D27193"/>
    <w:rsid w:val="00D91541"/>
    <w:rsid w:val="00DA62C3"/>
    <w:rsid w:val="00DC709B"/>
    <w:rsid w:val="00DF3F82"/>
    <w:rsid w:val="00DF4478"/>
    <w:rsid w:val="00E1645C"/>
    <w:rsid w:val="00E22A3F"/>
    <w:rsid w:val="00E27047"/>
    <w:rsid w:val="00E35F20"/>
    <w:rsid w:val="00E76DB9"/>
    <w:rsid w:val="00EC13C9"/>
    <w:rsid w:val="00EC4C2D"/>
    <w:rsid w:val="00EC4CDE"/>
    <w:rsid w:val="00F43ED5"/>
    <w:rsid w:val="00F50CD9"/>
    <w:rsid w:val="00F66338"/>
    <w:rsid w:val="00F7379A"/>
    <w:rsid w:val="00F80649"/>
    <w:rsid w:val="00FA5215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EBF8D-3132-4418-B3C1-07C12F12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Светлана Владимировна</dc:creator>
  <cp:lastModifiedBy>Учетная запись Майкрософт</cp:lastModifiedBy>
  <cp:revision>6</cp:revision>
  <dcterms:created xsi:type="dcterms:W3CDTF">2025-01-12T12:56:00Z</dcterms:created>
  <dcterms:modified xsi:type="dcterms:W3CDTF">2025-01-20T12:00:00Z</dcterms:modified>
</cp:coreProperties>
</file>