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B7" w:rsidRDefault="001F7B6B">
      <w:pPr>
        <w:tabs>
          <w:tab w:val="left" w:pos="7380"/>
        </w:tabs>
        <w:jc w:val="center"/>
        <w:rPr>
          <w:sz w:val="22"/>
          <w:szCs w:val="22"/>
        </w:rPr>
      </w:pPr>
      <w:r>
        <w:rPr>
          <w:b/>
          <w:sz w:val="24"/>
          <w:szCs w:val="24"/>
        </w:rPr>
        <w:t>Клиническая онкология</w:t>
      </w:r>
    </w:p>
    <w:p w:rsidR="00BE12B7" w:rsidRDefault="001F7B6B">
      <w:pPr>
        <w:tabs>
          <w:tab w:val="left" w:pos="7380"/>
        </w:tabs>
        <w:jc w:val="center"/>
        <w:rPr>
          <w:b/>
        </w:rPr>
      </w:pPr>
      <w:r>
        <w:t>Лекции (10 ч) - (5дн*2ч)</w:t>
      </w:r>
    </w:p>
    <w:p w:rsidR="00BE12B7" w:rsidRDefault="001F7B6B">
      <w:pPr>
        <w:tabs>
          <w:tab w:val="left" w:pos="7380"/>
        </w:tabs>
        <w:jc w:val="center"/>
      </w:pPr>
      <w:r>
        <w:rPr>
          <w:b/>
          <w:color w:val="FF0000"/>
          <w:sz w:val="22"/>
          <w:szCs w:val="22"/>
        </w:rPr>
        <w:t xml:space="preserve">с 12.02 по 12.03.2025    </w:t>
      </w:r>
      <w:r>
        <w:rPr>
          <w:b/>
          <w:bCs/>
          <w:color w:val="FF0000"/>
          <w:sz w:val="22"/>
          <w:szCs w:val="22"/>
        </w:rPr>
        <w:t xml:space="preserve"> </w:t>
      </w:r>
    </w:p>
    <w:p w:rsidR="00BE12B7" w:rsidRDefault="001F7B6B">
      <w:pPr>
        <w:tabs>
          <w:tab w:val="left" w:pos="7380"/>
        </w:tabs>
        <w:jc w:val="center"/>
      </w:pPr>
      <w:r>
        <w:t>21 линия 8а ауд. 102А</w:t>
      </w:r>
    </w:p>
    <w:p w:rsidR="00BE12B7" w:rsidRDefault="00BE12B7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12B7" w:rsidRDefault="001F7B6B">
      <w:pPr>
        <w:pStyle w:val="ad"/>
        <w:numPr>
          <w:ilvl w:val="0"/>
          <w:numId w:val="1"/>
        </w:numPr>
        <w:tabs>
          <w:tab w:val="left" w:pos="264"/>
          <w:tab w:val="left" w:pos="360"/>
          <w:tab w:val="left" w:pos="491"/>
        </w:tabs>
        <w:ind w:left="264" w:hanging="2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Календарно-тематические планы лекций по форме:</w:t>
      </w:r>
    </w:p>
    <w:p w:rsidR="00BE12B7" w:rsidRDefault="001F7B6B">
      <w:pPr>
        <w:pStyle w:val="ad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Клиническая онкология лекция (5 лекций по 2 часа) </w:t>
      </w:r>
    </w:p>
    <w:p w:rsidR="00BE12B7" w:rsidRDefault="001F7B6B">
      <w:pPr>
        <w:pStyle w:val="ad"/>
        <w:spacing w:after="240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 практических занятий с включением суббот!</w:t>
      </w:r>
    </w:p>
    <w:p w:rsidR="00BE12B7" w:rsidRDefault="001F7B6B">
      <w:pPr>
        <w:pStyle w:val="ad"/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лекций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</w:rPr>
        <w:t>с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12.02 по 12.03.2025   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tbl>
      <w:tblPr>
        <w:tblStyle w:val="TableNormal"/>
        <w:tblW w:w="9544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0"/>
        <w:gridCol w:w="1559"/>
        <w:gridCol w:w="2977"/>
        <w:gridCol w:w="1551"/>
        <w:gridCol w:w="1113"/>
        <w:gridCol w:w="1614"/>
      </w:tblGrid>
      <w:tr w:rsidR="00BE12B7" w:rsidTr="00DF015B">
        <w:trPr>
          <w:trHeight w:val="213"/>
        </w:trPr>
        <w:tc>
          <w:tcPr>
            <w:tcW w:w="73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лекции</w:t>
            </w:r>
          </w:p>
        </w:tc>
        <w:tc>
          <w:tcPr>
            <w:tcW w:w="297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427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BE12B7" w:rsidTr="00DF015B">
        <w:trPr>
          <w:trHeight w:val="504"/>
        </w:trPr>
        <w:tc>
          <w:tcPr>
            <w:tcW w:w="73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6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BE12B7" w:rsidTr="00DF015B">
        <w:trPr>
          <w:trHeight w:val="897"/>
        </w:trPr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12.02.2025 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15.20-17.00 </w:t>
            </w:r>
          </w:p>
        </w:tc>
        <w:tc>
          <w:tcPr>
            <w:tcW w:w="2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af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Рак легкого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Орлова Р. В.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профессор</w:t>
            </w:r>
          </w:p>
        </w:tc>
      </w:tr>
      <w:tr w:rsidR="00BE12B7" w:rsidTr="00DF015B">
        <w:trPr>
          <w:trHeight w:val="1069"/>
        </w:trPr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15.20-17.00 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Опухоли органов пищеварительного тракта: рак пищевода, рак желудка, рак толстой кишки, рак поджелудочной железы, </w:t>
            </w:r>
            <w:proofErr w:type="spellStart"/>
            <w:r>
              <w:rPr>
                <w:rFonts w:cs="Times New Roman"/>
                <w:bCs/>
              </w:rPr>
              <w:t>гепатоцелюлярный</w:t>
            </w:r>
            <w:proofErr w:type="spellEnd"/>
            <w:r>
              <w:rPr>
                <w:rFonts w:cs="Times New Roman"/>
                <w:bCs/>
              </w:rPr>
              <w:t xml:space="preserve"> рак, </w:t>
            </w:r>
            <w:proofErr w:type="spellStart"/>
            <w:r>
              <w:rPr>
                <w:rFonts w:cs="Times New Roman"/>
                <w:bCs/>
              </w:rPr>
              <w:t>холангиоцелюлярный</w:t>
            </w:r>
            <w:proofErr w:type="spellEnd"/>
            <w:r>
              <w:rPr>
                <w:rFonts w:cs="Times New Roman"/>
                <w:bCs/>
              </w:rPr>
              <w:t xml:space="preserve"> рак</w:t>
            </w:r>
          </w:p>
        </w:tc>
        <w:tc>
          <w:tcPr>
            <w:tcW w:w="1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Орлова Р.В.</w:t>
            </w:r>
          </w:p>
        </w:tc>
        <w:tc>
          <w:tcPr>
            <w:tcW w:w="1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BE12B7" w:rsidTr="00DF015B">
        <w:trPr>
          <w:trHeight w:val="1201"/>
        </w:trPr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15.20-17.00 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Pr="00DF015B" w:rsidRDefault="001F7B6B" w:rsidP="00DF015B">
            <w:pPr>
              <w:pStyle w:val="af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Инвазивный рак шейки матки, рак яичника, рак тела матки.</w:t>
            </w:r>
          </w:p>
        </w:tc>
        <w:tc>
          <w:tcPr>
            <w:tcW w:w="1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Протасова А.Э.</w:t>
            </w:r>
          </w:p>
        </w:tc>
        <w:tc>
          <w:tcPr>
            <w:tcW w:w="1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BE12B7" w:rsidTr="00DF015B">
        <w:trPr>
          <w:trHeight w:val="1092"/>
        </w:trPr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05.03.2025 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15.20-17.00 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Опухоли мужских половых органов и мочевыделительной системы: рак почки, </w:t>
            </w:r>
            <w:proofErr w:type="spellStart"/>
            <w:r>
              <w:rPr>
                <w:rFonts w:cs="Times New Roman"/>
              </w:rPr>
              <w:t>уротелиальные</w:t>
            </w:r>
            <w:proofErr w:type="spellEnd"/>
            <w:r>
              <w:rPr>
                <w:rFonts w:cs="Times New Roman"/>
              </w:rPr>
              <w:t xml:space="preserve"> карциномы, рак предстательной железы.</w:t>
            </w:r>
          </w:p>
        </w:tc>
        <w:tc>
          <w:tcPr>
            <w:tcW w:w="1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Орлова Р. В. </w:t>
            </w:r>
          </w:p>
        </w:tc>
        <w:tc>
          <w:tcPr>
            <w:tcW w:w="1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BE12B7" w:rsidTr="00DF015B">
        <w:trPr>
          <w:trHeight w:val="493"/>
        </w:trPr>
        <w:tc>
          <w:tcPr>
            <w:tcW w:w="7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 г.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15.20-17.00 </w:t>
            </w:r>
          </w:p>
        </w:tc>
        <w:tc>
          <w:tcPr>
            <w:tcW w:w="29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:rsidR="00BE12B7" w:rsidRDefault="001F7B6B">
            <w:r>
              <w:rPr>
                <w:bCs/>
                <w:sz w:val="24"/>
                <w:szCs w:val="24"/>
              </w:rPr>
              <w:t xml:space="preserve"> Рак молочной железы</w:t>
            </w:r>
          </w:p>
          <w:p w:rsidR="00BE12B7" w:rsidRDefault="00BE12B7"/>
        </w:tc>
        <w:tc>
          <w:tcPr>
            <w:tcW w:w="1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  <w:color w:val="000000" w:themeColor="text1"/>
              </w:rPr>
              <w:t xml:space="preserve"> Орлова Р. В.</w:t>
            </w:r>
          </w:p>
        </w:tc>
        <w:tc>
          <w:tcPr>
            <w:tcW w:w="111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6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</w:tbl>
    <w:p w:rsidR="00BE12B7" w:rsidRDefault="00BE12B7">
      <w:pPr>
        <w:shd w:val="clear" w:color="auto" w:fill="FFFFFF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</w:tabs>
        <w:rPr>
          <w:b/>
          <w:bCs/>
          <w:sz w:val="24"/>
          <w:szCs w:val="24"/>
          <w:u w:val="single"/>
        </w:rPr>
      </w:pPr>
    </w:p>
    <w:p w:rsidR="00BE12B7" w:rsidRDefault="001F7B6B">
      <w:pPr>
        <w:pStyle w:val="ad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Тематические планы практических занятий по форме</w:t>
      </w:r>
    </w:p>
    <w:tbl>
      <w:tblPr>
        <w:tblStyle w:val="TableNormal"/>
        <w:tblW w:w="9632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69"/>
        <w:gridCol w:w="6092"/>
        <w:gridCol w:w="2271"/>
      </w:tblGrid>
      <w:tr w:rsidR="00BE12B7" w:rsidTr="00C262D5">
        <w:trPr>
          <w:trHeight w:val="472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BE12B7" w:rsidTr="00C262D5">
        <w:trPr>
          <w:trHeight w:val="2424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Опухоли мужских половых органов и мочевыделительной системы: рак почки, </w:t>
            </w:r>
            <w:proofErr w:type="spellStart"/>
            <w:r>
              <w:rPr>
                <w:sz w:val="24"/>
                <w:szCs w:val="24"/>
              </w:rPr>
              <w:t>уротелиальные</w:t>
            </w:r>
            <w:proofErr w:type="spellEnd"/>
            <w:r>
              <w:rPr>
                <w:sz w:val="24"/>
                <w:szCs w:val="24"/>
              </w:rPr>
              <w:t xml:space="preserve"> карциномы, рак предстательной железы: особенности эпидемиологии, диагностики, лечения. Факторы риска. Основы хирургического лечения, лучевой и противоопухолевой лекарственной терапии. Показания к комбинированному лечению. Принципы назначения </w:t>
            </w:r>
            <w:proofErr w:type="spellStart"/>
            <w:r>
              <w:rPr>
                <w:sz w:val="24"/>
                <w:szCs w:val="24"/>
              </w:rPr>
              <w:t>таргетной</w:t>
            </w:r>
            <w:proofErr w:type="spellEnd"/>
            <w:r>
              <w:rPr>
                <w:sz w:val="24"/>
                <w:szCs w:val="24"/>
              </w:rPr>
              <w:t xml:space="preserve"> и иммунотерапии терапии. Основные предиктивные и прогностические факторы. Паллиативные методы лечения при метастазах в кости.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6 часов</w:t>
            </w:r>
          </w:p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Семенов Д.В.</w:t>
            </w:r>
          </w:p>
        </w:tc>
      </w:tr>
      <w:tr w:rsidR="00BE12B7" w:rsidTr="00C262D5">
        <w:trPr>
          <w:trHeight w:val="2744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Pr="00C262D5" w:rsidRDefault="001F7B6B" w:rsidP="00C262D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Опухоли органов пищеварительного тракта: рак пищевода, рак желудка, рак толстой кишки, рак поджелудочной железы, </w:t>
            </w:r>
            <w:proofErr w:type="spellStart"/>
            <w:r>
              <w:rPr>
                <w:bCs/>
                <w:sz w:val="24"/>
                <w:szCs w:val="24"/>
              </w:rPr>
              <w:t>гепатоцелюлярный</w:t>
            </w:r>
            <w:proofErr w:type="spellEnd"/>
            <w:r>
              <w:rPr>
                <w:bCs/>
                <w:sz w:val="24"/>
                <w:szCs w:val="24"/>
              </w:rPr>
              <w:t xml:space="preserve"> рак, </w:t>
            </w:r>
            <w:proofErr w:type="spellStart"/>
            <w:r>
              <w:rPr>
                <w:bCs/>
                <w:sz w:val="24"/>
                <w:szCs w:val="24"/>
              </w:rPr>
              <w:t>холангиоцелюлярный</w:t>
            </w:r>
            <w:proofErr w:type="spellEnd"/>
            <w:r>
              <w:rPr>
                <w:bCs/>
                <w:sz w:val="24"/>
                <w:szCs w:val="24"/>
              </w:rPr>
              <w:t xml:space="preserve"> рак: </w:t>
            </w:r>
            <w:r>
              <w:rPr>
                <w:sz w:val="24"/>
                <w:szCs w:val="24"/>
              </w:rPr>
              <w:t xml:space="preserve">особенности эпидемиологии, диагностики, лечения. Факторы риска. Основы хирургического лечения, лучевой и противоопухолевой лекарственной терапии. Показания к комбинированному лечению. Принципы назначения </w:t>
            </w:r>
            <w:proofErr w:type="spellStart"/>
            <w:r>
              <w:rPr>
                <w:sz w:val="24"/>
                <w:szCs w:val="24"/>
              </w:rPr>
              <w:t>таргетной</w:t>
            </w:r>
            <w:proofErr w:type="spellEnd"/>
            <w:r>
              <w:rPr>
                <w:sz w:val="24"/>
                <w:szCs w:val="24"/>
              </w:rPr>
              <w:t xml:space="preserve"> и иммунотерапии. Тактика при метастазах рака в печень. Основные прогностические и предиктивные факторы при опухолях ЖКТ.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часа</w:t>
            </w: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</w:rPr>
              <w:t>Беляк Н.П.</w:t>
            </w: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</w:rPr>
              <w:t>Иткин И.М.</w:t>
            </w: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</w:tc>
      </w:tr>
      <w:tr w:rsidR="00BE12B7">
        <w:trPr>
          <w:trHeight w:val="2592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af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:rsidR="00BE12B7" w:rsidRDefault="001F7B6B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 шейки матки. Заболеваемость. Факторы риска. Роль вируса папилломы человека. Возможности профилактики. Проблемы вакцинации. Клинические проявления. Принципы диагностики и лечения. Роль </w:t>
            </w:r>
            <w:proofErr w:type="spellStart"/>
            <w:r>
              <w:rPr>
                <w:sz w:val="24"/>
                <w:szCs w:val="24"/>
              </w:rPr>
              <w:t>скрининговых</w:t>
            </w:r>
            <w:proofErr w:type="spellEnd"/>
            <w:r>
              <w:rPr>
                <w:sz w:val="24"/>
                <w:szCs w:val="24"/>
              </w:rPr>
              <w:t xml:space="preserve"> исследований в снижении заболеваемости раком шейки матки. Особенности диагностики и лечения.</w:t>
            </w:r>
          </w:p>
          <w:p w:rsidR="00BE12B7" w:rsidRDefault="001F7B6B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 тела матки. Заболеваемость. Роль </w:t>
            </w:r>
            <w:proofErr w:type="spellStart"/>
            <w:r>
              <w:rPr>
                <w:sz w:val="24"/>
                <w:szCs w:val="24"/>
              </w:rPr>
              <w:t>эндокриннообменных</w:t>
            </w:r>
            <w:proofErr w:type="spellEnd"/>
            <w:r>
              <w:rPr>
                <w:sz w:val="24"/>
                <w:szCs w:val="24"/>
              </w:rPr>
              <w:t xml:space="preserve"> нарушений. Клиника. Диагностика. Лечение. </w:t>
            </w:r>
          </w:p>
          <w:p w:rsidR="00BE12B7" w:rsidRDefault="001F7B6B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 яичников. Заболеваемость. Факторы риска. </w:t>
            </w:r>
            <w:proofErr w:type="spellStart"/>
            <w:r>
              <w:rPr>
                <w:sz w:val="24"/>
                <w:szCs w:val="24"/>
              </w:rPr>
              <w:t>Клинико</w:t>
            </w:r>
            <w:proofErr w:type="spellEnd"/>
            <w:r>
              <w:rPr>
                <w:sz w:val="24"/>
                <w:szCs w:val="24"/>
              </w:rPr>
              <w:t xml:space="preserve">–морфологическая классификация. Роль маркеров. Маркерный рецидив. Принципы диагностики и лечения. Радикальные и </w:t>
            </w:r>
            <w:proofErr w:type="spellStart"/>
            <w:r>
              <w:rPr>
                <w:sz w:val="24"/>
                <w:szCs w:val="24"/>
              </w:rPr>
              <w:t>циторедуктивные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субоптимальные</w:t>
            </w:r>
            <w:proofErr w:type="spellEnd"/>
            <w:r>
              <w:rPr>
                <w:sz w:val="24"/>
                <w:szCs w:val="24"/>
              </w:rPr>
              <w:t xml:space="preserve"> и оптимальные) операции. Показания к операциям </w:t>
            </w:r>
            <w:proofErr w:type="spellStart"/>
            <w:r>
              <w:rPr>
                <w:sz w:val="24"/>
                <w:szCs w:val="24"/>
              </w:rPr>
              <w:t>second-look</w:t>
            </w:r>
            <w:proofErr w:type="spellEnd"/>
            <w:r>
              <w:rPr>
                <w:sz w:val="24"/>
                <w:szCs w:val="24"/>
              </w:rPr>
              <w:t xml:space="preserve">. Вторичные метастатические опухоли яичников. </w:t>
            </w:r>
          </w:p>
          <w:p w:rsidR="00BE12B7" w:rsidRDefault="001F7B6B">
            <w:pPr>
              <w:pStyle w:val="af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Трофобластические</w:t>
            </w:r>
            <w:proofErr w:type="spellEnd"/>
            <w:r>
              <w:rPr>
                <w:sz w:val="24"/>
                <w:szCs w:val="24"/>
              </w:rPr>
              <w:t xml:space="preserve"> опухоли. Заболеваемость. Клиника, диагностика, лечение, прогноз. </w:t>
            </w:r>
            <w:proofErr w:type="spellStart"/>
            <w:r>
              <w:rPr>
                <w:sz w:val="24"/>
                <w:szCs w:val="24"/>
              </w:rPr>
              <w:t>Герминогенные</w:t>
            </w:r>
            <w:proofErr w:type="spellEnd"/>
            <w:r>
              <w:rPr>
                <w:sz w:val="24"/>
                <w:szCs w:val="24"/>
              </w:rPr>
              <w:t xml:space="preserve"> опухоли яичника. Возможности ранней диагностики РШМ и </w:t>
            </w:r>
            <w:proofErr w:type="spellStart"/>
            <w:r>
              <w:rPr>
                <w:sz w:val="24"/>
                <w:szCs w:val="24"/>
              </w:rPr>
              <w:t>асцитных</w:t>
            </w:r>
            <w:proofErr w:type="spellEnd"/>
            <w:r>
              <w:rPr>
                <w:sz w:val="24"/>
                <w:szCs w:val="24"/>
              </w:rPr>
              <w:t xml:space="preserve"> форм РЯ. Разбор </w:t>
            </w:r>
            <w:proofErr w:type="spellStart"/>
            <w:r>
              <w:rPr>
                <w:sz w:val="24"/>
                <w:szCs w:val="24"/>
              </w:rPr>
              <w:t>иммуноцитохимической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иммуногистохимической</w:t>
            </w:r>
            <w:proofErr w:type="spellEnd"/>
            <w:r>
              <w:rPr>
                <w:sz w:val="24"/>
                <w:szCs w:val="24"/>
              </w:rPr>
              <w:t xml:space="preserve"> и молекулярно-генетической диагностики - приоритеты. Дифференциальная диагностика первичных и метастатических опухолей яичника. </w:t>
            </w:r>
          </w:p>
          <w:p w:rsidR="00BE12B7" w:rsidRDefault="001F7B6B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и беременность. Эпидемиология. Социальные и медицинские аспекты. Основные принципы диагностики и лечения. Основные и редкие сочетания злокачественных опухолей и беременности. Сохранение фертильности у онкологических больных.</w:t>
            </w:r>
          </w:p>
          <w:p w:rsidR="00BE12B7" w:rsidRDefault="001F7B6B">
            <w:pPr>
              <w:rPr>
                <w:b/>
              </w:rPr>
            </w:pPr>
            <w:r>
              <w:rPr>
                <w:bCs/>
                <w:sz w:val="24"/>
                <w:szCs w:val="24"/>
                <w:highlight w:val="yellow"/>
              </w:rPr>
              <w:t>Рак молочной железы.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Факторы риска. Скрининг. Классификация по стадиям. Морфологическая, </w:t>
            </w:r>
            <w:proofErr w:type="spellStart"/>
            <w:r>
              <w:rPr>
                <w:sz w:val="24"/>
                <w:szCs w:val="24"/>
                <w:highlight w:val="yellow"/>
              </w:rPr>
              <w:t>иммуногистохимическая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, молекулярно-генетическая характеристика и классификации. Клиника типичной (узловой) формы. Дифференциальный диагноз с локализованной мастопатией и фиброаденомой. Особые формы рака: отечно–инфильтративная, </w:t>
            </w:r>
            <w:proofErr w:type="spellStart"/>
            <w:r>
              <w:rPr>
                <w:sz w:val="24"/>
                <w:szCs w:val="24"/>
                <w:highlight w:val="yellow"/>
              </w:rPr>
              <w:t>маститоподобная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yellow"/>
              </w:rPr>
              <w:t>рожистоподобная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и панцирная, рак </w:t>
            </w:r>
            <w:proofErr w:type="spellStart"/>
            <w:r>
              <w:rPr>
                <w:sz w:val="24"/>
                <w:szCs w:val="24"/>
                <w:highlight w:val="yellow"/>
              </w:rPr>
              <w:t>Педжета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. Особенности течения. Дифференциальный диагноз. Методика пальпации молочных желез, лимфатических узлов. Методы исследования (маммография, </w:t>
            </w:r>
            <w:proofErr w:type="spellStart"/>
            <w:r>
              <w:rPr>
                <w:sz w:val="24"/>
                <w:szCs w:val="24"/>
                <w:highlight w:val="yellow"/>
              </w:rPr>
              <w:t>дуктография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, УЗИ, МРТ, пункция, </w:t>
            </w:r>
            <w:proofErr w:type="spellStart"/>
            <w:r>
              <w:rPr>
                <w:sz w:val="24"/>
                <w:szCs w:val="24"/>
                <w:highlight w:val="yellow"/>
              </w:rPr>
              <w:t>трепанобиопсия</w:t>
            </w:r>
            <w:proofErr w:type="spellEnd"/>
            <w:r>
              <w:rPr>
                <w:sz w:val="24"/>
                <w:szCs w:val="24"/>
                <w:highlight w:val="yellow"/>
              </w:rPr>
              <w:t>, секторальная резекция). Оценка возможностей и очередности этапов лечения. Факторы прогноза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часов</w:t>
            </w:r>
          </w:p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Протасова А.Э.</w:t>
            </w: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  <w:highlight w:val="yellow"/>
              </w:rPr>
              <w:t>Глузман М.И.</w:t>
            </w: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  <w:highlight w:val="yellow"/>
              </w:rPr>
              <w:t>Скворцов В.А.</w:t>
            </w:r>
          </w:p>
        </w:tc>
      </w:tr>
      <w:tr w:rsidR="00BE12B7" w:rsidTr="00C262D5">
        <w:trPr>
          <w:trHeight w:val="2665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af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Рак легкого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:rsidR="00BE12B7" w:rsidRDefault="001F7B6B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 о мелкоклеточном и </w:t>
            </w:r>
            <w:proofErr w:type="spellStart"/>
            <w:r>
              <w:rPr>
                <w:sz w:val="24"/>
                <w:szCs w:val="24"/>
              </w:rPr>
              <w:t>немелкоклеточном</w:t>
            </w:r>
            <w:proofErr w:type="spellEnd"/>
            <w:r>
              <w:rPr>
                <w:sz w:val="24"/>
                <w:szCs w:val="24"/>
              </w:rPr>
              <w:t xml:space="preserve"> раке легкого. Особенности эпидемиологии, диагностики, лечения. Факторы риска. Молекулярно-генетические маркеры чувствительности к противоопухолевой терапии. Основы хирургического лечения, лучевой и противоопухолевой лекарственной терапии. Показания к комбинированному лечению. Принципы назначения </w:t>
            </w:r>
            <w:proofErr w:type="spellStart"/>
            <w:r>
              <w:rPr>
                <w:sz w:val="24"/>
                <w:szCs w:val="24"/>
              </w:rPr>
              <w:t>таргетной</w:t>
            </w:r>
            <w:proofErr w:type="spellEnd"/>
            <w:r>
              <w:rPr>
                <w:sz w:val="24"/>
                <w:szCs w:val="24"/>
              </w:rPr>
              <w:t xml:space="preserve"> и иммунотерапии терапии. Основные предиктивные и прогностические факторы. 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часов</w:t>
            </w: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</w:rPr>
              <w:t>Беляк Н.П.</w:t>
            </w:r>
          </w:p>
        </w:tc>
      </w:tr>
      <w:tr w:rsidR="00BE12B7" w:rsidTr="00C262D5">
        <w:trPr>
          <w:trHeight w:val="1889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Опухоли кожи, костей и мягких тканей.</w:t>
            </w:r>
          </w:p>
          <w:p w:rsidR="00BE12B7" w:rsidRDefault="001F7B6B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Рак кожи.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Заболеваемость. Факторы риска. Гистологические разновидности (</w:t>
            </w:r>
            <w:proofErr w:type="spellStart"/>
            <w:r>
              <w:rPr>
                <w:sz w:val="24"/>
                <w:szCs w:val="24"/>
              </w:rPr>
              <w:t>базалиома</w:t>
            </w:r>
            <w:proofErr w:type="spellEnd"/>
            <w:r>
              <w:rPr>
                <w:sz w:val="24"/>
                <w:szCs w:val="24"/>
              </w:rPr>
              <w:t>, плоскоклеточный рак). Стадии. Лечение рака кожи (лучевое, криогенное, хирургическое, лекарственное и др.).</w:t>
            </w:r>
          </w:p>
          <w:p w:rsidR="00BE12B7" w:rsidRDefault="001F7B6B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Меланомы. </w:t>
            </w:r>
            <w:r>
              <w:rPr>
                <w:sz w:val="24"/>
                <w:szCs w:val="24"/>
              </w:rPr>
              <w:t xml:space="preserve">Эпидемиология. Факторы риска. Особенности роста и метастазирования меланом. Клиническая характеристика. </w:t>
            </w:r>
            <w:proofErr w:type="spellStart"/>
            <w:r>
              <w:rPr>
                <w:sz w:val="24"/>
                <w:szCs w:val="24"/>
              </w:rPr>
              <w:t>Стадирование</w:t>
            </w:r>
            <w:proofErr w:type="spellEnd"/>
            <w:r>
              <w:rPr>
                <w:sz w:val="24"/>
                <w:szCs w:val="24"/>
              </w:rPr>
              <w:t>. Морфологическая и молекулярно-генетическая характеристика. Алгоритмы лечения. Основные факторы прогноза.</w:t>
            </w:r>
          </w:p>
          <w:p w:rsidR="00BE12B7" w:rsidRDefault="001F7B6B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Опухоли костей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Классификация. Заболеваемость. Патологоанатомическая характеристика. Основные разновидности злокачественных опухолей: остеогенная саркома, саркома </w:t>
            </w:r>
            <w:proofErr w:type="spellStart"/>
            <w:r>
              <w:rPr>
                <w:sz w:val="24"/>
                <w:szCs w:val="24"/>
              </w:rPr>
              <w:t>Юинга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хондросаркома</w:t>
            </w:r>
            <w:proofErr w:type="spellEnd"/>
            <w:r>
              <w:rPr>
                <w:sz w:val="24"/>
                <w:szCs w:val="24"/>
              </w:rPr>
              <w:t>. Хирургическое лечение, комбинированное и комплексное лечение. Сохранные операции. Отдаленные результаты. Метастазы злокачественных опухолей в кости. Диспансеризация излеченных. Реабилитация.</w:t>
            </w:r>
          </w:p>
          <w:p w:rsidR="00BE12B7" w:rsidRDefault="001F7B6B">
            <w:pPr>
              <w:spacing w:before="10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Опухоли мягких тканей. </w:t>
            </w:r>
            <w:r>
              <w:rPr>
                <w:sz w:val="24"/>
                <w:szCs w:val="24"/>
              </w:rPr>
              <w:t xml:space="preserve">Заболеваемость. Патологоанатомическая характеристика. Локализация. Клиническая картина. Дифференциальный диагноз. Методы диагностики: УЗИ, компьютерная и МР томография. Значение ангиографии и морфологического исследования. Принципы лечения. Отдаленные результаты. Методика обследования больных с подозрением на </w:t>
            </w:r>
            <w:r>
              <w:rPr>
                <w:bCs/>
                <w:iCs/>
                <w:sz w:val="24"/>
                <w:szCs w:val="24"/>
              </w:rPr>
              <w:t>меланому или рак кожи</w:t>
            </w:r>
            <w:r>
              <w:rPr>
                <w:sz w:val="24"/>
                <w:szCs w:val="24"/>
              </w:rPr>
              <w:t>. (осмотр, пальпация, забор материала для морфологического исследования). Оценка эффективности различных методов лечения.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часов</w:t>
            </w:r>
          </w:p>
          <w:p w:rsidR="00BE12B7" w:rsidRDefault="001F7B6B">
            <w:pPr>
              <w:pStyle w:val="B"/>
              <w:jc w:val="center"/>
            </w:pPr>
            <w:proofErr w:type="spellStart"/>
            <w:r>
              <w:rPr>
                <w:rFonts w:cs="Times New Roman"/>
              </w:rPr>
              <w:t>Джелялов</w:t>
            </w:r>
            <w:proofErr w:type="spellEnd"/>
            <w:r>
              <w:rPr>
                <w:rFonts w:cs="Times New Roman"/>
              </w:rPr>
              <w:t xml:space="preserve"> Э.С.</w:t>
            </w:r>
          </w:p>
        </w:tc>
      </w:tr>
      <w:tr w:rsidR="00BE12B7" w:rsidTr="00C262D5">
        <w:trPr>
          <w:trHeight w:val="3165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r>
              <w:rPr>
                <w:bCs/>
                <w:sz w:val="24"/>
                <w:szCs w:val="24"/>
              </w:rPr>
              <w:t xml:space="preserve">Редкие опухоли человека. Гастроинтестинальные </w:t>
            </w:r>
            <w:proofErr w:type="spellStart"/>
            <w:r>
              <w:rPr>
                <w:bCs/>
                <w:sz w:val="24"/>
                <w:szCs w:val="24"/>
              </w:rPr>
              <w:t>стромальные</w:t>
            </w:r>
            <w:proofErr w:type="spellEnd"/>
            <w:r>
              <w:rPr>
                <w:bCs/>
                <w:sz w:val="24"/>
                <w:szCs w:val="24"/>
              </w:rPr>
              <w:t xml:space="preserve"> опухоли. Нейроэндокринные опухоли. Первичные опухоли ЦНС и метастатическое поражение головного мозга.</w:t>
            </w:r>
          </w:p>
          <w:p w:rsidR="00BE12B7" w:rsidRDefault="001F7B6B">
            <w:pPr>
              <w:spacing w:before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эпидемиологии, диагностики, лечения. Факторы риска. Основы хирургического лечения, лучевой и противоопухолевой лекарственной терапии. Показания к комбинированному лечению. Основные предиктивные и прогностические факторы.</w:t>
            </w:r>
          </w:p>
          <w:p w:rsidR="00BE12B7" w:rsidRDefault="001F7B6B">
            <w:pPr>
              <w:spacing w:before="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</w:rPr>
              <w:t>Орлова Р.В.</w:t>
            </w: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</w:rPr>
              <w:t>Беляк Н.П.</w:t>
            </w: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1F7B6B" w:rsidP="00C262D5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4 часа</w:t>
            </w:r>
          </w:p>
          <w:p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Орлова Р.В.</w:t>
            </w:r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57FF6" w:rsidRDefault="00857FF6">
      <w:pPr>
        <w:pStyle w:val="ad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7FF6" w:rsidRDefault="00857FF6">
      <w:pPr>
        <w:pStyle w:val="ad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7FF6" w:rsidRDefault="00857FF6">
      <w:pPr>
        <w:pStyle w:val="ad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7FF6" w:rsidRDefault="00857FF6">
      <w:pPr>
        <w:pStyle w:val="ad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12B7" w:rsidRDefault="001F7B6B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3. Календарные планы практических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2B7" w:rsidRDefault="001F7B6B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608 с 11.02.2025 по 17.02.2025 г. с понедельника с 9 до 14.10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BE12B7" w:rsidTr="00DF015B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DF015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DF015B">
        <w:trPr>
          <w:trHeight w:val="277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DF015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:rsidTr="00DF015B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Скворцов В.А.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af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молочной железы</w:t>
            </w:r>
          </w:p>
        </w:tc>
      </w:tr>
      <w:tr w:rsidR="00BE12B7" w:rsidTr="00DF015B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Семенов Д.В.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 w:rsidTr="00DF015B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Протасова А.Э.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</w:pPr>
            <w:r>
              <w:rPr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E12B7" w:rsidTr="00DF015B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Иткин И.М.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органов пищеварительного тракта</w:t>
            </w:r>
          </w:p>
          <w:p w:rsidR="00BE12B7" w:rsidRDefault="001F7B6B">
            <w:pPr>
              <w:pStyle w:val="af0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E12B7" w:rsidTr="00DF015B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Опухоли кожи, костей и мягких тканей.</w:t>
            </w:r>
          </w:p>
        </w:tc>
      </w:tr>
      <w:tr w:rsidR="00BE12B7" w:rsidTr="00DF015B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№6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17.02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Понед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2-я Березовая </w:t>
            </w:r>
            <w:proofErr w:type="spellStart"/>
            <w:r>
              <w:rPr>
                <w:rFonts w:cs="Times New Roman"/>
              </w:rPr>
              <w:t>алл</w:t>
            </w:r>
            <w:proofErr w:type="spellEnd"/>
            <w:r>
              <w:rPr>
                <w:rFonts w:cs="Times New Roman"/>
              </w:rPr>
              <w:t xml:space="preserve"> 3/5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 xml:space="preserve">Беляк </w:t>
            </w:r>
            <w:proofErr w:type="gramStart"/>
            <w:r>
              <w:rPr>
                <w:rFonts w:cs="Times New Roman"/>
              </w:rPr>
              <w:t>Н.П..</w:t>
            </w:r>
            <w:proofErr w:type="gramEnd"/>
          </w:p>
          <w:p w:rsidR="00BE12B7" w:rsidRDefault="00BE12B7">
            <w:pPr>
              <w:pStyle w:val="B"/>
              <w:rPr>
                <w:rFonts w:cs="Times New Roman"/>
                <w:color w:val="000000" w:themeColor="text1"/>
              </w:rPr>
            </w:pPr>
          </w:p>
          <w:p w:rsidR="00BE12B7" w:rsidRDefault="001F7B6B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>Орлова Р.В</w:t>
            </w:r>
            <w:r>
              <w:rPr>
                <w:rFonts w:cs="Times New Roman"/>
                <w:b/>
                <w:color w:val="FF0000"/>
              </w:rPr>
              <w:t>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r>
              <w:rPr>
                <w:bCs/>
                <w:sz w:val="24"/>
                <w:szCs w:val="24"/>
              </w:rPr>
              <w:t>Редкие опухоли человека.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1F7B6B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группа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604 группа с 24.02.2025 по 01.03.2025 г. с понедельника с 9 до 14.10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80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4"/>
        <w:gridCol w:w="1461"/>
        <w:gridCol w:w="1793"/>
        <w:gridCol w:w="783"/>
        <w:gridCol w:w="902"/>
        <w:gridCol w:w="2630"/>
      </w:tblGrid>
      <w:tr w:rsidR="00BE12B7" w:rsidTr="00C262D5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DF015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70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4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DF015B">
        <w:trPr>
          <w:trHeight w:val="377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DF015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63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:rsidTr="00C262D5">
        <w:trPr>
          <w:trHeight w:val="103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604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24.02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Понед</w:t>
            </w:r>
            <w:proofErr w:type="spellEnd"/>
          </w:p>
        </w:tc>
        <w:tc>
          <w:tcPr>
            <w:tcW w:w="14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</w:rPr>
              <w:t>Ветеранов 56</w:t>
            </w:r>
          </w:p>
        </w:tc>
        <w:tc>
          <w:tcPr>
            <w:tcW w:w="180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Д.В.</w:t>
            </w:r>
          </w:p>
        </w:tc>
        <w:tc>
          <w:tcPr>
            <w:tcW w:w="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 w:rsidTr="00DF015B">
        <w:trPr>
          <w:trHeight w:val="64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604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25.02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Вт</w:t>
            </w:r>
          </w:p>
        </w:tc>
        <w:tc>
          <w:tcPr>
            <w:tcW w:w="14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80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Скворцов В.А.</w:t>
            </w:r>
          </w:p>
        </w:tc>
        <w:tc>
          <w:tcPr>
            <w:tcW w:w="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молочной железы</w:t>
            </w:r>
          </w:p>
        </w:tc>
      </w:tr>
      <w:tr w:rsidR="00BE12B7" w:rsidTr="00C262D5">
        <w:trPr>
          <w:trHeight w:val="77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604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26.02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Ср.</w:t>
            </w:r>
          </w:p>
        </w:tc>
        <w:tc>
          <w:tcPr>
            <w:tcW w:w="14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  <w:sz w:val="21"/>
              </w:rPr>
              <w:t>Ветеранов 56</w:t>
            </w:r>
          </w:p>
        </w:tc>
        <w:tc>
          <w:tcPr>
            <w:tcW w:w="180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Джелялов</w:t>
            </w:r>
            <w:proofErr w:type="spellEnd"/>
            <w:r>
              <w:rPr>
                <w:rFonts w:cs="Times New Roman"/>
              </w:rPr>
              <w:t xml:space="preserve"> Э.С.</w:t>
            </w:r>
          </w:p>
        </w:tc>
        <w:tc>
          <w:tcPr>
            <w:tcW w:w="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кожи, костей и мягких тканей.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2B7" w:rsidTr="00C262D5">
        <w:trPr>
          <w:trHeight w:val="545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604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 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4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80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Протасова А.Э.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12B7" w:rsidTr="00C262D5">
        <w:trPr>
          <w:trHeight w:val="635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604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 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Пят.</w:t>
            </w:r>
          </w:p>
        </w:tc>
        <w:tc>
          <w:tcPr>
            <w:tcW w:w="14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80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Иткин И.М.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</w:tc>
        <w:tc>
          <w:tcPr>
            <w:tcW w:w="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Опухоли органов пищеварительного тракта</w:t>
            </w:r>
          </w:p>
        </w:tc>
      </w:tr>
      <w:tr w:rsidR="00BE12B7" w:rsidTr="00C262D5">
        <w:trPr>
          <w:trHeight w:val="89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604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</w:p>
        </w:tc>
        <w:tc>
          <w:tcPr>
            <w:tcW w:w="14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80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C262D5" w:rsidRDefault="001F7B6B" w:rsidP="00C262D5">
            <w:pPr>
              <w:pStyle w:val="B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color w:val="000000" w:themeColor="text1"/>
              </w:rPr>
              <w:t>Орлова Р.В</w:t>
            </w:r>
            <w:r>
              <w:rPr>
                <w:rFonts w:cs="Times New Roman"/>
                <w:b/>
                <w:color w:val="FF0000"/>
              </w:rPr>
              <w:t>.</w:t>
            </w:r>
          </w:p>
        </w:tc>
        <w:tc>
          <w:tcPr>
            <w:tcW w:w="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63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r>
              <w:rPr>
                <w:bCs/>
                <w:sz w:val="24"/>
                <w:szCs w:val="24"/>
              </w:rPr>
              <w:t>Редкие опухоли человека.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  <w:bookmarkStart w:id="0" w:name="_GoBack"/>
            <w:bookmarkEnd w:id="0"/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1F7B6B">
      <w:pPr>
        <w:pStyle w:val="ad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Третья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603 группа с 03.03.2025 по 10.03 с понедельника с 9 до 14.10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907"/>
        <w:gridCol w:w="1602"/>
        <w:gridCol w:w="1711"/>
        <w:gridCol w:w="843"/>
        <w:gridCol w:w="1228"/>
        <w:gridCol w:w="2339"/>
      </w:tblGrid>
      <w:tr w:rsidR="00BE12B7" w:rsidTr="00C262D5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0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02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782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C262D5">
        <w:trPr>
          <w:trHeight w:val="1052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626521" w:rsidTr="00626521">
        <w:trPr>
          <w:trHeight w:val="567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626521" w:rsidRDefault="00626521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 </w:t>
            </w:r>
          </w:p>
          <w:p w:rsidR="00626521" w:rsidRDefault="0062652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626521" w:rsidRDefault="00626521">
            <w:pPr>
              <w:pStyle w:val="B"/>
            </w:pPr>
            <w:proofErr w:type="spellStart"/>
            <w:r>
              <w:rPr>
                <w:rFonts w:cs="Times New Roman"/>
              </w:rPr>
              <w:t>Джелялов</w:t>
            </w:r>
            <w:proofErr w:type="spellEnd"/>
            <w:r>
              <w:rPr>
                <w:rFonts w:cs="Times New Roman"/>
              </w:rPr>
              <w:t xml:space="preserve"> Э.С.</w:t>
            </w:r>
          </w:p>
          <w:p w:rsidR="00626521" w:rsidRPr="00626521" w:rsidRDefault="00626521" w:rsidP="00626521"/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626521" w:rsidRDefault="00626521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626521" w:rsidRPr="00626521" w:rsidRDefault="00626521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кожи, костей и мягких тканей.</w:t>
            </w:r>
          </w:p>
        </w:tc>
      </w:tr>
      <w:tr w:rsidR="00626521" w:rsidTr="00046B47">
        <w:trPr>
          <w:trHeight w:val="85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626521" w:rsidRDefault="00626521">
            <w:pPr>
              <w:pStyle w:val="B"/>
            </w:pPr>
            <w:r>
              <w:rPr>
                <w:rFonts w:cs="Times New Roman"/>
              </w:rPr>
              <w:t>04.03</w:t>
            </w:r>
          </w:p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Вт</w:t>
            </w:r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626521" w:rsidRDefault="00626521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626521" w:rsidRDefault="00626521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Семенов Д.В.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626521" w:rsidRDefault="00626521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3567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626521" w:rsidRDefault="0062652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 w:rsidTr="00C262D5">
        <w:trPr>
          <w:trHeight w:val="852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05.03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Ср</w:t>
            </w:r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Иткин И.М.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органов пищеварительного тракта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2B7" w:rsidTr="00C262D5">
        <w:trPr>
          <w:trHeight w:val="852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06.03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Протасова А.Э.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12B7" w:rsidTr="00C262D5">
        <w:trPr>
          <w:trHeight w:val="94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Глузман М.И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Скворцов В.А.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af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молочной железы</w:t>
            </w:r>
          </w:p>
        </w:tc>
      </w:tr>
      <w:tr w:rsidR="00BE12B7" w:rsidTr="00C262D5">
        <w:trPr>
          <w:trHeight w:val="697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Ветеранов 56 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 Н.П</w:t>
            </w:r>
          </w:p>
          <w:p w:rsidR="00BE12B7" w:rsidRDefault="00BE12B7">
            <w:pPr>
              <w:pStyle w:val="B"/>
              <w:rPr>
                <w:rFonts w:cs="Times New Roman"/>
                <w:color w:val="000000" w:themeColor="text1"/>
              </w:rPr>
            </w:pPr>
          </w:p>
          <w:p w:rsidR="00BE12B7" w:rsidRDefault="001F7B6B">
            <w:pPr>
              <w:pStyle w:val="B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Орлова Р.В</w:t>
            </w:r>
            <w:r>
              <w:rPr>
                <w:rFonts w:cs="Times New Roman"/>
                <w:b/>
                <w:color w:val="FF0000"/>
              </w:rPr>
              <w:t>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r>
              <w:rPr>
                <w:bCs/>
                <w:sz w:val="24"/>
                <w:szCs w:val="24"/>
              </w:rPr>
              <w:t>Редкие опухоли человека.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1F7B6B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Четвертая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607 группа с 17.03.2025 по 22.03 с понедельника с 9 до 14.10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904"/>
        <w:gridCol w:w="1605"/>
        <w:gridCol w:w="1711"/>
        <w:gridCol w:w="843"/>
        <w:gridCol w:w="1228"/>
        <w:gridCol w:w="2339"/>
      </w:tblGrid>
      <w:tr w:rsidR="00BE12B7" w:rsidTr="00626521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04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A43575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05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782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A43575">
        <w:trPr>
          <w:trHeight w:val="302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A43575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:rsidTr="00626521">
        <w:trPr>
          <w:trHeight w:val="854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17.03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Понед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органов пищеварительного тракта</w:t>
            </w:r>
          </w:p>
        </w:tc>
      </w:tr>
      <w:tr w:rsidR="00BE12B7" w:rsidTr="00626521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18.03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Вт</w:t>
            </w:r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Глузман М.И.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В.А.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молочной железы</w:t>
            </w:r>
          </w:p>
        </w:tc>
      </w:tr>
      <w:tr w:rsidR="00BE12B7" w:rsidTr="00626521">
        <w:trPr>
          <w:trHeight w:val="1104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607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19.03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Сред</w:t>
            </w:r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Семенов Д.В.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A43575" w:rsidRDefault="001F7B6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 w:rsidTr="00626521">
        <w:trPr>
          <w:trHeight w:val="82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А.Э.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A43575" w:rsidRDefault="001F7B6B" w:rsidP="00A43575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12B7" w:rsidTr="00A43575">
        <w:trPr>
          <w:trHeight w:val="924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607</w:t>
            </w:r>
          </w:p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№5</w:t>
            </w:r>
          </w:p>
          <w:p w:rsidR="00BE12B7" w:rsidRDefault="00BE12B7">
            <w:pPr>
              <w:pStyle w:val="B"/>
              <w:rPr>
                <w:rFonts w:cs="Times New Roman"/>
                <w:color w:val="auto"/>
              </w:rPr>
            </w:pP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21.03 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Пятн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2-я Березовая </w:t>
            </w:r>
            <w:proofErr w:type="spellStart"/>
            <w:r>
              <w:rPr>
                <w:rFonts w:cs="Times New Roman"/>
                <w:color w:val="auto"/>
              </w:rPr>
              <w:t>алл</w:t>
            </w:r>
            <w:proofErr w:type="spellEnd"/>
            <w:r>
              <w:rPr>
                <w:rFonts w:cs="Times New Roman"/>
                <w:color w:val="auto"/>
              </w:rPr>
              <w:t xml:space="preserve"> 3/5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Джелялов</w:t>
            </w:r>
            <w:proofErr w:type="spellEnd"/>
            <w:r>
              <w:rPr>
                <w:rFonts w:cs="Times New Roman"/>
                <w:color w:val="auto"/>
              </w:rPr>
              <w:t xml:space="preserve"> Э.С.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A43575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Опухоли кожи, костей и мягких тканей.</w:t>
            </w:r>
          </w:p>
        </w:tc>
      </w:tr>
      <w:tr w:rsidR="00BE12B7" w:rsidTr="00626521">
        <w:trPr>
          <w:trHeight w:val="9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607</w:t>
            </w:r>
          </w:p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  <w:color w:val="auto"/>
              </w:rPr>
            </w:pP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22.03 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  <w:color w:val="auto"/>
              </w:rPr>
              <w:t>Иткин И.М.</w:t>
            </w:r>
          </w:p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  <w:color w:val="auto"/>
              </w:rPr>
              <w:t>Беляк Н.П.</w:t>
            </w:r>
          </w:p>
          <w:p w:rsidR="00BE12B7" w:rsidRDefault="00BE12B7">
            <w:pPr>
              <w:pStyle w:val="B"/>
              <w:rPr>
                <w:rFonts w:cs="Times New Roman"/>
                <w:b/>
                <w:bCs/>
                <w:color w:val="auto"/>
              </w:rPr>
            </w:pPr>
          </w:p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Орлова Р.В</w:t>
            </w:r>
            <w:r>
              <w:rPr>
                <w:rFonts w:cs="Times New Roman"/>
                <w:b/>
                <w:color w:val="auto"/>
              </w:rPr>
              <w:t>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профессор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626521" w:rsidRDefault="001F7B6B" w:rsidP="00626521">
            <w:r>
              <w:rPr>
                <w:bCs/>
                <w:color w:val="auto"/>
                <w:sz w:val="24"/>
                <w:szCs w:val="24"/>
              </w:rPr>
              <w:t>Редкие опухоли человека.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Зачетное занятие. </w:t>
            </w:r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1F7B6B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Пятая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602 группа с 21.03.2025 по 27.03 с пятницы с 9 до 14.10</w:t>
      </w:r>
    </w:p>
    <w:p w:rsidR="00BE12B7" w:rsidRDefault="001F7B6B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22.03 (суббота совпадает с группой 607)</w:t>
      </w: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907"/>
        <w:gridCol w:w="1602"/>
        <w:gridCol w:w="1712"/>
        <w:gridCol w:w="843"/>
        <w:gridCol w:w="1227"/>
        <w:gridCol w:w="2339"/>
      </w:tblGrid>
      <w:tr w:rsidR="00BE12B7" w:rsidTr="00626521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0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62652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02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782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626521">
        <w:trPr>
          <w:trHeight w:val="357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626521" w:rsidP="0062652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B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:rsidTr="00626521">
        <w:trPr>
          <w:trHeight w:val="90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602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21.03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Пятн</w:t>
            </w:r>
            <w:proofErr w:type="spellEnd"/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  <w:color w:val="auto"/>
              </w:rPr>
              <w:t>Джелялов</w:t>
            </w:r>
            <w:proofErr w:type="spellEnd"/>
            <w:r>
              <w:rPr>
                <w:rFonts w:cs="Times New Roman"/>
                <w:color w:val="auto"/>
              </w:rPr>
              <w:t xml:space="preserve"> Э.С.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626521" w:rsidRDefault="001F7B6B" w:rsidP="00626521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кожи, костей и мягких тканей.</w:t>
            </w:r>
          </w:p>
        </w:tc>
      </w:tr>
      <w:tr w:rsidR="00BE12B7" w:rsidTr="00626521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602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22.03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Субб</w:t>
            </w:r>
            <w:proofErr w:type="spellEnd"/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И.М..</w:t>
            </w:r>
            <w:proofErr w:type="gramEnd"/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r>
              <w:rPr>
                <w:bCs/>
                <w:color w:val="auto"/>
                <w:sz w:val="24"/>
                <w:szCs w:val="24"/>
              </w:rPr>
              <w:t>Редкие опухоли человека.</w:t>
            </w:r>
          </w:p>
        </w:tc>
      </w:tr>
      <w:tr w:rsidR="00BE12B7" w:rsidTr="00626521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602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24.03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Понед</w:t>
            </w:r>
            <w:proofErr w:type="spellEnd"/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  <w:b/>
                <w:color w:val="FF0000"/>
              </w:rPr>
              <w:t xml:space="preserve"> </w:t>
            </w:r>
            <w:r>
              <w:rPr>
                <w:rFonts w:cs="Times New Roman"/>
              </w:rPr>
              <w:t>Семенов Д.В.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 w:rsidTr="00626521">
        <w:trPr>
          <w:trHeight w:val="80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602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органов пищеварительного тракта</w:t>
            </w:r>
          </w:p>
        </w:tc>
      </w:tr>
      <w:tr w:rsidR="00BE12B7" w:rsidTr="00626521">
        <w:trPr>
          <w:trHeight w:val="61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602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 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Скворцов В.А.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Pr="00626521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Рак молочной железы</w:t>
            </w:r>
          </w:p>
        </w:tc>
      </w:tr>
      <w:tr w:rsidR="00BE12B7" w:rsidTr="00626521">
        <w:trPr>
          <w:trHeight w:val="9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602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 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60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2-я Березовая </w:t>
            </w:r>
            <w:proofErr w:type="spellStart"/>
            <w:r>
              <w:rPr>
                <w:rFonts w:cs="Times New Roman"/>
              </w:rPr>
              <w:t>алл</w:t>
            </w:r>
            <w:proofErr w:type="spellEnd"/>
            <w:r>
              <w:rPr>
                <w:rFonts w:cs="Times New Roman"/>
              </w:rPr>
              <w:t xml:space="preserve"> 3/5</w:t>
            </w:r>
          </w:p>
        </w:tc>
        <w:tc>
          <w:tcPr>
            <w:tcW w:w="171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</w:rPr>
              <w:t>Протасова А.Э.</w:t>
            </w:r>
          </w:p>
          <w:p w:rsidR="00BE12B7" w:rsidRDefault="00BE12B7">
            <w:pPr>
              <w:pStyle w:val="B"/>
              <w:rPr>
                <w:rFonts w:cs="Times New Roman"/>
                <w:color w:val="000000" w:themeColor="text1"/>
              </w:rPr>
            </w:pP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Орлова Р.В</w:t>
            </w:r>
            <w:r>
              <w:rPr>
                <w:rFonts w:cs="Times New Roman"/>
                <w:b/>
                <w:color w:val="FF0000"/>
              </w:rPr>
              <w:t>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r>
              <w:rPr>
                <w:bCs/>
                <w:color w:val="auto"/>
                <w:sz w:val="24"/>
                <w:szCs w:val="24"/>
              </w:rPr>
              <w:t xml:space="preserve"> Опухоли женской репродуктивной системы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25B3" w:rsidRDefault="00DC25B3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B3" w:rsidRDefault="00DC25B3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B3" w:rsidRDefault="00DC25B3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B3" w:rsidRDefault="00DC25B3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B3" w:rsidRDefault="00DC25B3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B3" w:rsidRDefault="00DC25B3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5B3" w:rsidRDefault="00DC25B3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1F7B6B">
      <w:pPr>
        <w:pStyle w:val="ad"/>
        <w:widowControl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Шестая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609 группа с 24.03.2025 по 29.03.2025 г. с понедельника с 9 до 14.10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 24.03 по 27.03 совпадает с группой 602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904"/>
        <w:gridCol w:w="1605"/>
        <w:gridCol w:w="1711"/>
        <w:gridCol w:w="843"/>
        <w:gridCol w:w="1228"/>
        <w:gridCol w:w="2339"/>
      </w:tblGrid>
      <w:tr w:rsidR="00BE12B7" w:rsidTr="00626521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04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626521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05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782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626521">
        <w:trPr>
          <w:trHeight w:val="399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626521" w:rsidP="00626521">
            <w:pPr>
              <w:pStyle w:val="2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</w:t>
            </w:r>
            <w:proofErr w:type="spellEnd"/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:rsidTr="00626521">
        <w:trPr>
          <w:trHeight w:val="654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609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№1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24.03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Пн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  <w:color w:val="auto"/>
              </w:rPr>
              <w:t>Джелялов</w:t>
            </w:r>
            <w:proofErr w:type="spellEnd"/>
            <w:r>
              <w:rPr>
                <w:rFonts w:cs="Times New Roman"/>
                <w:color w:val="auto"/>
              </w:rPr>
              <w:t xml:space="preserve"> Э.С.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626521" w:rsidRDefault="001F7B6B" w:rsidP="00626521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Опухоли кожи, костей и мягких тканей.</w:t>
            </w:r>
          </w:p>
        </w:tc>
      </w:tr>
      <w:tr w:rsidR="00BE12B7" w:rsidTr="00626521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609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№2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25.03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Вт</w:t>
            </w:r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Иткин И.М.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626521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органов пищеварительного тракта</w:t>
            </w:r>
          </w:p>
        </w:tc>
      </w:tr>
      <w:tr w:rsidR="00BE12B7" w:rsidTr="00626521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609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№3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26.03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Ср</w:t>
            </w:r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Скворцов В.А.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Рак молочной железы</w:t>
            </w:r>
          </w:p>
        </w:tc>
      </w:tr>
      <w:tr w:rsidR="00BE12B7" w:rsidTr="00626521">
        <w:trPr>
          <w:trHeight w:val="62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609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№4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Протасова А.Э.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E12B7" w:rsidTr="00A43575">
        <w:trPr>
          <w:trHeight w:val="59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609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№5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Pr="00A43575" w:rsidRDefault="001F7B6B" w:rsidP="00A43575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Глузман М.И.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A43575" w:rsidRDefault="001F7B6B" w:rsidP="00A43575">
            <w:r>
              <w:rPr>
                <w:bCs/>
                <w:color w:val="auto"/>
                <w:sz w:val="24"/>
                <w:szCs w:val="24"/>
              </w:rPr>
              <w:t>Редкие опухоли человека.</w:t>
            </w:r>
          </w:p>
        </w:tc>
      </w:tr>
      <w:tr w:rsidR="00BE12B7" w:rsidTr="00626521">
        <w:trPr>
          <w:trHeight w:val="9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609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 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 xml:space="preserve">2-я Березовая </w:t>
            </w:r>
            <w:proofErr w:type="spellStart"/>
            <w:r>
              <w:rPr>
                <w:rFonts w:cs="Times New Roman"/>
              </w:rPr>
              <w:t>алл</w:t>
            </w:r>
            <w:proofErr w:type="spellEnd"/>
            <w:r>
              <w:rPr>
                <w:rFonts w:cs="Times New Roman"/>
              </w:rPr>
              <w:t xml:space="preserve"> 3/5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 xml:space="preserve"> Семенов Д.В.</w:t>
            </w:r>
          </w:p>
          <w:p w:rsidR="00BE12B7" w:rsidRDefault="00BE12B7">
            <w:pPr>
              <w:pStyle w:val="B"/>
              <w:rPr>
                <w:rFonts w:cs="Times New Roman"/>
                <w:color w:val="000000" w:themeColor="text1"/>
              </w:rPr>
            </w:pPr>
          </w:p>
          <w:p w:rsidR="00BE12B7" w:rsidRDefault="001F7B6B">
            <w:pPr>
              <w:pStyle w:val="B"/>
            </w:pPr>
            <w:r>
              <w:rPr>
                <w:rFonts w:cs="Times New Roman"/>
                <w:color w:val="000000" w:themeColor="text1"/>
              </w:rPr>
              <w:t>Орлова Р.В</w:t>
            </w:r>
            <w:r>
              <w:rPr>
                <w:rFonts w:cs="Times New Roman"/>
                <w:b/>
                <w:color w:val="FF0000"/>
              </w:rPr>
              <w:t>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</w:t>
            </w:r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BE12B7">
      <w:pPr>
        <w:pStyle w:val="ad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12B7" w:rsidRDefault="001F7B6B">
      <w:pPr>
        <w:pStyle w:val="ad"/>
        <w:widowControl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Седьмая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610 группа с 31.03.2025 по 05.04.2025 г. с понедельника с 9 до 14.10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904"/>
        <w:gridCol w:w="1422"/>
        <w:gridCol w:w="1894"/>
        <w:gridCol w:w="843"/>
        <w:gridCol w:w="1228"/>
        <w:gridCol w:w="2339"/>
      </w:tblGrid>
      <w:tr w:rsidR="00BE12B7">
        <w:trPr>
          <w:trHeight w:val="367"/>
        </w:trPr>
        <w:tc>
          <w:tcPr>
            <w:tcW w:w="914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04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9B78D2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22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966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9B78D2">
        <w:trPr>
          <w:trHeight w:val="343"/>
        </w:trPr>
        <w:tc>
          <w:tcPr>
            <w:tcW w:w="91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9B78D2">
            <w:pPr>
              <w:pStyle w:val="2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:rsidTr="00046B47">
        <w:trPr>
          <w:trHeight w:val="758"/>
        </w:trPr>
        <w:tc>
          <w:tcPr>
            <w:tcW w:w="91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610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№1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31.03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Пн</w:t>
            </w:r>
            <w:proofErr w:type="spellEnd"/>
          </w:p>
        </w:tc>
        <w:tc>
          <w:tcPr>
            <w:tcW w:w="14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8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r>
              <w:rPr>
                <w:bCs/>
                <w:color w:val="auto"/>
                <w:sz w:val="24"/>
                <w:szCs w:val="24"/>
              </w:rPr>
              <w:t>Редкие опухоли человека.</w:t>
            </w:r>
          </w:p>
        </w:tc>
      </w:tr>
      <w:tr w:rsidR="00BE12B7">
        <w:trPr>
          <w:trHeight w:val="549"/>
        </w:trPr>
        <w:tc>
          <w:tcPr>
            <w:tcW w:w="91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610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№2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01.04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Вт</w:t>
            </w:r>
          </w:p>
        </w:tc>
        <w:tc>
          <w:tcPr>
            <w:tcW w:w="14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8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Семенов Д.В.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>
        <w:trPr>
          <w:trHeight w:val="549"/>
        </w:trPr>
        <w:tc>
          <w:tcPr>
            <w:tcW w:w="91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610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№3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02.04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Ср</w:t>
            </w:r>
          </w:p>
        </w:tc>
        <w:tc>
          <w:tcPr>
            <w:tcW w:w="14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8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Иткин И.М.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органов пищеварительного тракта</w:t>
            </w:r>
          </w:p>
        </w:tc>
      </w:tr>
      <w:tr w:rsidR="00BE12B7">
        <w:trPr>
          <w:trHeight w:val="621"/>
        </w:trPr>
        <w:tc>
          <w:tcPr>
            <w:tcW w:w="91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610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№4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8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Протасова А.Э.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E12B7">
        <w:trPr>
          <w:trHeight w:val="978"/>
        </w:trPr>
        <w:tc>
          <w:tcPr>
            <w:tcW w:w="91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lastRenderedPageBreak/>
              <w:t>610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№5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14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8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  <w:color w:val="auto"/>
              </w:rPr>
              <w:t>Джелялов</w:t>
            </w:r>
            <w:proofErr w:type="spellEnd"/>
            <w:r>
              <w:rPr>
                <w:rFonts w:cs="Times New Roman"/>
                <w:color w:val="auto"/>
              </w:rPr>
              <w:t xml:space="preserve"> Э.С.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кожи, костей и мягких тканей.</w:t>
            </w:r>
          </w:p>
        </w:tc>
      </w:tr>
      <w:tr w:rsidR="00BE12B7">
        <w:trPr>
          <w:trHeight w:val="978"/>
        </w:trPr>
        <w:tc>
          <w:tcPr>
            <w:tcW w:w="91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610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 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</w:p>
        </w:tc>
        <w:tc>
          <w:tcPr>
            <w:tcW w:w="14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 xml:space="preserve">2-я Березовая </w:t>
            </w:r>
            <w:proofErr w:type="spellStart"/>
            <w:r>
              <w:rPr>
                <w:rFonts w:cs="Times New Roman"/>
              </w:rPr>
              <w:t>алл</w:t>
            </w:r>
            <w:proofErr w:type="spellEnd"/>
            <w:r>
              <w:rPr>
                <w:rFonts w:cs="Times New Roman"/>
              </w:rPr>
              <w:t xml:space="preserve"> 3/5</w:t>
            </w:r>
          </w:p>
        </w:tc>
        <w:tc>
          <w:tcPr>
            <w:tcW w:w="189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Скворцов В.А.</w:t>
            </w:r>
          </w:p>
          <w:p w:rsidR="00BE12B7" w:rsidRDefault="00BE12B7">
            <w:pPr>
              <w:pStyle w:val="B"/>
              <w:rPr>
                <w:rFonts w:cs="Times New Roman"/>
                <w:color w:val="000000" w:themeColor="text1"/>
              </w:rPr>
            </w:pPr>
          </w:p>
          <w:p w:rsidR="00BE12B7" w:rsidRDefault="001F7B6B">
            <w:pPr>
              <w:pStyle w:val="B"/>
            </w:pPr>
            <w:r>
              <w:rPr>
                <w:rFonts w:cs="Times New Roman"/>
                <w:color w:val="000000" w:themeColor="text1"/>
              </w:rPr>
              <w:t>Орлова Р.В</w:t>
            </w:r>
            <w:r>
              <w:rPr>
                <w:rFonts w:cs="Times New Roman"/>
                <w:b/>
                <w:color w:val="FF0000"/>
              </w:rPr>
              <w:t>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626521" w:rsidP="00626521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7B6B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Рак молочной железы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</w:t>
            </w:r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1F7B6B">
      <w:pPr>
        <w:pStyle w:val="ad"/>
        <w:widowControl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Восьмая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601 группа с 10.04.2023 по 16.04.2023 г. с четверга с 9 до 14.10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904"/>
        <w:gridCol w:w="1605"/>
        <w:gridCol w:w="1711"/>
        <w:gridCol w:w="843"/>
        <w:gridCol w:w="1228"/>
        <w:gridCol w:w="2339"/>
      </w:tblGrid>
      <w:tr w:rsidR="00BE12B7" w:rsidTr="00A947B7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04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A947B7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05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782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A947B7">
        <w:trPr>
          <w:trHeight w:val="411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A947B7" w:rsidP="00A947B7">
            <w:pPr>
              <w:pStyle w:val="2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:rsidTr="00A947B7">
        <w:trPr>
          <w:trHeight w:val="802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601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№1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10.04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Четв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Протасова А.Э.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E12B7" w:rsidRDefault="00BE12B7">
            <w:pPr>
              <w:pStyle w:val="af0"/>
              <w:rPr>
                <w:bCs/>
                <w:sz w:val="24"/>
                <w:szCs w:val="24"/>
              </w:rPr>
            </w:pPr>
          </w:p>
          <w:p w:rsidR="00BE12B7" w:rsidRDefault="00BE12B7">
            <w:pPr>
              <w:pStyle w:val="af0"/>
              <w:rPr>
                <w:bCs/>
                <w:sz w:val="24"/>
                <w:szCs w:val="24"/>
              </w:rPr>
            </w:pPr>
          </w:p>
        </w:tc>
      </w:tr>
      <w:tr w:rsidR="00BE12B7" w:rsidTr="00A947B7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601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№2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11.04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Пятн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Семенов Д.В.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 w:rsidTr="00A947B7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601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№3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12.04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Субб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Джелялов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Э.С.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Опухоли кожи, костей и мягких тканей.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2B7" w:rsidTr="00A947B7">
        <w:trPr>
          <w:trHeight w:val="62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601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№4</w:t>
            </w: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Скворцов В.А.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молочной железы</w:t>
            </w:r>
          </w:p>
        </w:tc>
      </w:tr>
      <w:tr w:rsidR="00BE12B7" w:rsidTr="00A947B7">
        <w:trPr>
          <w:trHeight w:val="9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601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№5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 56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Иткин И.М.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Беляк Н.П.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органов пищеварительного тракта</w:t>
            </w:r>
          </w:p>
        </w:tc>
      </w:tr>
      <w:tr w:rsidR="00BE12B7" w:rsidTr="00A947B7">
        <w:trPr>
          <w:trHeight w:val="9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601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 xml:space="preserve">2-я Березовая </w:t>
            </w:r>
            <w:proofErr w:type="spellStart"/>
            <w:r>
              <w:rPr>
                <w:rFonts w:cs="Times New Roman"/>
              </w:rPr>
              <w:t>алл</w:t>
            </w:r>
            <w:proofErr w:type="spellEnd"/>
            <w:r>
              <w:rPr>
                <w:rFonts w:cs="Times New Roman"/>
              </w:rPr>
              <w:t xml:space="preserve"> 3/5</w:t>
            </w:r>
          </w:p>
        </w:tc>
        <w:tc>
          <w:tcPr>
            <w:tcW w:w="171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  <w:color w:val="000000" w:themeColor="text1"/>
              </w:rPr>
              <w:t>Орлова Р.В</w:t>
            </w:r>
            <w:r>
              <w:rPr>
                <w:rFonts w:cs="Times New Roman"/>
                <w:b/>
                <w:color w:val="FF0000"/>
              </w:rPr>
              <w:t>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</w:tc>
        <w:tc>
          <w:tcPr>
            <w:tcW w:w="122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r>
              <w:rPr>
                <w:bCs/>
                <w:color w:val="auto"/>
                <w:sz w:val="24"/>
                <w:szCs w:val="24"/>
              </w:rPr>
              <w:t>Редкие опухоли человека.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</w:t>
            </w:r>
          </w:p>
        </w:tc>
      </w:tr>
    </w:tbl>
    <w:p w:rsidR="00BE12B7" w:rsidRDefault="001F7B6B">
      <w:pPr>
        <w:pStyle w:val="ad"/>
        <w:widowControl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Девятая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605 группа с 21.04.2025 по 26.04.2025 г.  с понедельника 9 до 14.10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427"/>
        <w:gridCol w:w="1893"/>
        <w:gridCol w:w="843"/>
        <w:gridCol w:w="1227"/>
        <w:gridCol w:w="2341"/>
      </w:tblGrid>
      <w:tr w:rsidR="00BE12B7">
        <w:trPr>
          <w:trHeight w:val="367"/>
        </w:trPr>
        <w:tc>
          <w:tcPr>
            <w:tcW w:w="915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00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046B47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2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96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046B47">
        <w:trPr>
          <w:trHeight w:val="352"/>
        </w:trPr>
        <w:tc>
          <w:tcPr>
            <w:tcW w:w="915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046B47">
            <w:pPr>
              <w:pStyle w:val="2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>
        <w:trPr>
          <w:trHeight w:val="877"/>
        </w:trPr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605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№1</w:t>
            </w:r>
          </w:p>
        </w:tc>
        <w:tc>
          <w:tcPr>
            <w:tcW w:w="9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21.04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Понед</w:t>
            </w:r>
            <w:proofErr w:type="spellEnd"/>
          </w:p>
        </w:tc>
        <w:tc>
          <w:tcPr>
            <w:tcW w:w="14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  <w:sz w:val="28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  <w:sz w:val="21"/>
              </w:rPr>
              <w:t>Ветеранов 56</w:t>
            </w:r>
          </w:p>
        </w:tc>
        <w:tc>
          <w:tcPr>
            <w:tcW w:w="18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Семенов Д.В.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>
        <w:trPr>
          <w:trHeight w:val="549"/>
        </w:trPr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lastRenderedPageBreak/>
              <w:t>605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№2</w:t>
            </w:r>
          </w:p>
        </w:tc>
        <w:tc>
          <w:tcPr>
            <w:tcW w:w="9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22.04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Вт.</w:t>
            </w:r>
          </w:p>
        </w:tc>
        <w:tc>
          <w:tcPr>
            <w:tcW w:w="14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8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Скворцов В.А.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молочной железы</w:t>
            </w:r>
          </w:p>
        </w:tc>
      </w:tr>
      <w:tr w:rsidR="00BE12B7">
        <w:trPr>
          <w:trHeight w:val="549"/>
        </w:trPr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605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№3</w:t>
            </w:r>
          </w:p>
        </w:tc>
        <w:tc>
          <w:tcPr>
            <w:tcW w:w="9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23.04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Ср.</w:t>
            </w:r>
          </w:p>
        </w:tc>
        <w:tc>
          <w:tcPr>
            <w:tcW w:w="14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  <w:sz w:val="28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1"/>
              </w:rPr>
              <w:t>Ветеранов 56</w:t>
            </w:r>
          </w:p>
        </w:tc>
        <w:tc>
          <w:tcPr>
            <w:tcW w:w="18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Джелялов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Э.С.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кожи, костей и мягких тканей.</w:t>
            </w:r>
          </w:p>
        </w:tc>
      </w:tr>
      <w:tr w:rsidR="00BE12B7">
        <w:trPr>
          <w:trHeight w:val="466"/>
        </w:trPr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605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№4</w:t>
            </w:r>
          </w:p>
        </w:tc>
        <w:tc>
          <w:tcPr>
            <w:tcW w:w="9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</w:rPr>
              <w:t>Ветеранов 56</w:t>
            </w:r>
          </w:p>
        </w:tc>
        <w:tc>
          <w:tcPr>
            <w:tcW w:w="18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Иткин И.М.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органов пищеварительного тракта</w:t>
            </w:r>
          </w:p>
        </w:tc>
      </w:tr>
      <w:tr w:rsidR="00BE12B7">
        <w:trPr>
          <w:trHeight w:val="803"/>
        </w:trPr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605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№5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 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</w:p>
        </w:tc>
        <w:tc>
          <w:tcPr>
            <w:tcW w:w="14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</w:rPr>
              <w:t>Ветеранов 56</w:t>
            </w:r>
          </w:p>
        </w:tc>
        <w:tc>
          <w:tcPr>
            <w:tcW w:w="18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А.Э.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12B7">
        <w:trPr>
          <w:trHeight w:val="978"/>
        </w:trPr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605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 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</w:p>
        </w:tc>
        <w:tc>
          <w:tcPr>
            <w:tcW w:w="14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8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Беляк Н.П.</w:t>
            </w:r>
          </w:p>
          <w:p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:rsidR="00BE12B7" w:rsidRDefault="00BE12B7">
            <w:pPr>
              <w:pStyle w:val="B"/>
              <w:rPr>
                <w:rFonts w:cs="Times New Roman"/>
                <w:color w:val="000000" w:themeColor="text1"/>
              </w:rPr>
            </w:pPr>
          </w:p>
          <w:p w:rsidR="00BE12B7" w:rsidRDefault="00BE12B7">
            <w:pPr>
              <w:pStyle w:val="B"/>
              <w:rPr>
                <w:rFonts w:cs="Times New Roman"/>
                <w:color w:val="000000" w:themeColor="text1"/>
              </w:rPr>
            </w:pPr>
          </w:p>
          <w:p w:rsidR="00BE12B7" w:rsidRDefault="001F7B6B">
            <w:pPr>
              <w:pStyle w:val="B"/>
            </w:pPr>
            <w:r>
              <w:rPr>
                <w:rFonts w:cs="Times New Roman"/>
                <w:color w:val="000000" w:themeColor="text1"/>
              </w:rPr>
              <w:t>Орлова Р.В</w:t>
            </w:r>
            <w:r>
              <w:rPr>
                <w:rFonts w:cs="Times New Roman"/>
                <w:b/>
                <w:color w:val="FF0000"/>
              </w:rPr>
              <w:t>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r>
              <w:rPr>
                <w:bCs/>
                <w:color w:val="auto"/>
                <w:sz w:val="24"/>
                <w:szCs w:val="24"/>
              </w:rPr>
              <w:t>Редкие опухоли человека.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1F7B6B">
      <w:pPr>
        <w:pStyle w:val="ad"/>
        <w:widowControl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Десятая группа </w:t>
      </w:r>
    </w:p>
    <w:p w:rsidR="00BE12B7" w:rsidRDefault="001F7B6B">
      <w:pPr>
        <w:pStyle w:val="ad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606 группа с 29.04.2023 по 06.05.2023 г. со среды с 9 до 14.10 </w:t>
      </w: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2B7" w:rsidRDefault="00BE12B7">
      <w:pPr>
        <w:pStyle w:val="ad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610"/>
        <w:gridCol w:w="1710"/>
        <w:gridCol w:w="843"/>
        <w:gridCol w:w="1227"/>
        <w:gridCol w:w="2341"/>
      </w:tblGrid>
      <w:tr w:rsidR="00BE12B7" w:rsidTr="005148F4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 w:rsidP="005148F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10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780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:rsidTr="005148F4">
        <w:trPr>
          <w:trHeight w:val="401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5148F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:rsidTr="005148F4">
        <w:trPr>
          <w:trHeight w:val="467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29.04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Вт</w:t>
            </w:r>
          </w:p>
        </w:tc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Ветеранов 56</w:t>
            </w:r>
          </w:p>
        </w:tc>
        <w:tc>
          <w:tcPr>
            <w:tcW w:w="17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Иткин И.М.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 Н.П.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5148F4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Опухоли органов пищеварительного тракта </w:t>
            </w:r>
          </w:p>
        </w:tc>
      </w:tr>
      <w:tr w:rsidR="00BE12B7" w:rsidTr="005148F4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30.04</w:t>
            </w:r>
          </w:p>
          <w:p w:rsidR="00BE12B7" w:rsidRDefault="001F7B6B">
            <w:pPr>
              <w:pStyle w:val="B"/>
            </w:pPr>
            <w:r>
              <w:rPr>
                <w:rFonts w:cs="Times New Roman"/>
              </w:rPr>
              <w:t>Ср</w:t>
            </w:r>
          </w:p>
        </w:tc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Ветеранов 56</w:t>
            </w:r>
          </w:p>
        </w:tc>
        <w:tc>
          <w:tcPr>
            <w:tcW w:w="17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Протасова А.Э.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12B7" w:rsidTr="00046B47">
        <w:trPr>
          <w:trHeight w:val="231"/>
        </w:trPr>
        <w:tc>
          <w:tcPr>
            <w:tcW w:w="9547" w:type="dxa"/>
            <w:gridSpan w:val="7"/>
            <w:tcBorders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01.05- праздник</w:t>
            </w:r>
          </w:p>
        </w:tc>
      </w:tr>
      <w:tr w:rsidR="00BE12B7" w:rsidTr="005148F4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02.05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Пят</w:t>
            </w:r>
          </w:p>
        </w:tc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Семенов Д.В.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Pr="005148F4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мужских половых органов и мочевыделительной системы</w:t>
            </w:r>
          </w:p>
        </w:tc>
      </w:tr>
      <w:tr w:rsidR="00BE12B7" w:rsidTr="005148F4">
        <w:trPr>
          <w:trHeight w:val="82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</w:p>
        </w:tc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Ветеранов 56</w:t>
            </w:r>
          </w:p>
        </w:tc>
        <w:tc>
          <w:tcPr>
            <w:tcW w:w="17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Джелялов</w:t>
            </w:r>
            <w:proofErr w:type="spellEnd"/>
            <w:r>
              <w:rPr>
                <w:rFonts w:cs="Times New Roman"/>
              </w:rPr>
              <w:t xml:space="preserve"> Э.С.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Опухоли кожи, костей и мягких тканей.</w:t>
            </w:r>
          </w:p>
        </w:tc>
      </w:tr>
      <w:tr w:rsidR="00BE12B7" w:rsidTr="005148F4">
        <w:trPr>
          <w:trHeight w:val="722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 </w:t>
            </w:r>
          </w:p>
          <w:p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ГКОД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</w:rPr>
              <w:t>Ветеранов 56</w:t>
            </w:r>
          </w:p>
        </w:tc>
        <w:tc>
          <w:tcPr>
            <w:tcW w:w="17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</w:pPr>
            <w:r>
              <w:rPr>
                <w:rFonts w:cs="Times New Roman"/>
              </w:rPr>
              <w:t>Глузман М.И.</w:t>
            </w:r>
          </w:p>
          <w:p w:rsidR="00BE12B7" w:rsidRDefault="001F7B6B">
            <w:pPr>
              <w:pStyle w:val="B"/>
            </w:pPr>
            <w:proofErr w:type="spellStart"/>
            <w:r>
              <w:rPr>
                <w:rFonts w:cs="Times New Roman"/>
              </w:rPr>
              <w:t>Сковрцов</w:t>
            </w:r>
            <w:proofErr w:type="spellEnd"/>
            <w:r>
              <w:rPr>
                <w:rFonts w:cs="Times New Roman"/>
              </w:rPr>
              <w:t xml:space="preserve"> В.А.</w:t>
            </w:r>
          </w:p>
          <w:p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af0"/>
            </w:pPr>
            <w:r>
              <w:rPr>
                <w:bCs/>
                <w:sz w:val="24"/>
                <w:szCs w:val="24"/>
              </w:rPr>
              <w:t>Рак легкого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молочной железы</w:t>
            </w:r>
          </w:p>
        </w:tc>
      </w:tr>
      <w:tr w:rsidR="00BE12B7" w:rsidTr="005148F4">
        <w:trPr>
          <w:trHeight w:val="9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606</w:t>
            </w:r>
          </w:p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№6</w:t>
            </w:r>
          </w:p>
          <w:p w:rsidR="00BE12B7" w:rsidRDefault="00BE12B7">
            <w:pPr>
              <w:pStyle w:val="B"/>
              <w:rPr>
                <w:rFonts w:cs="Times New Roman"/>
                <w:color w:val="auto"/>
              </w:rPr>
            </w:pP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06.05 </w:t>
            </w:r>
          </w:p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Вт</w:t>
            </w:r>
          </w:p>
        </w:tc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rPr>
                <w:rFonts w:cs="Times New Roman"/>
                <w:color w:val="auto"/>
                <w:sz w:val="28"/>
              </w:rPr>
            </w:pPr>
            <w:r>
              <w:rPr>
                <w:rFonts w:cs="Times New Roman"/>
                <w:color w:val="auto"/>
                <w:sz w:val="28"/>
              </w:rPr>
              <w:t>ГКОД</w:t>
            </w:r>
          </w:p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1"/>
              </w:rPr>
              <w:t>Ветеранов 56</w:t>
            </w:r>
          </w:p>
        </w:tc>
        <w:tc>
          <w:tcPr>
            <w:tcW w:w="17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pPr>
              <w:pStyle w:val="B"/>
              <w:jc w:val="center"/>
            </w:pPr>
            <w:r>
              <w:rPr>
                <w:rFonts w:cs="Times New Roman"/>
                <w:color w:val="auto"/>
              </w:rPr>
              <w:t>Беляк Н.П.</w:t>
            </w:r>
          </w:p>
          <w:p w:rsidR="00BE12B7" w:rsidRDefault="00BE12B7">
            <w:pPr>
              <w:pStyle w:val="B"/>
              <w:rPr>
                <w:rFonts w:cs="Times New Roman"/>
                <w:color w:val="auto"/>
              </w:rPr>
            </w:pPr>
          </w:p>
          <w:p w:rsidR="00BE12B7" w:rsidRDefault="001F7B6B">
            <w:pPr>
              <w:pStyle w:val="B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Орлова Р.В</w:t>
            </w:r>
            <w:r>
              <w:rPr>
                <w:rFonts w:cs="Times New Roman"/>
                <w:b/>
                <w:color w:val="auto"/>
              </w:rPr>
              <w:t>.</w:t>
            </w:r>
          </w:p>
        </w:tc>
        <w:tc>
          <w:tcPr>
            <w:tcW w:w="8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к.м.н.</w:t>
            </w:r>
          </w:p>
          <w:p w:rsidR="00BE12B7" w:rsidRDefault="00BE12B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д.м.н.</w:t>
            </w:r>
          </w:p>
        </w:tc>
        <w:tc>
          <w:tcPr>
            <w:tcW w:w="122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BE12B7" w:rsidRDefault="00BE12B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профессор</w:t>
            </w:r>
          </w:p>
        </w:tc>
        <w:tc>
          <w:tcPr>
            <w:tcW w:w="234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BE12B7" w:rsidRDefault="001F7B6B">
            <w:r>
              <w:rPr>
                <w:bCs/>
                <w:color w:val="auto"/>
                <w:sz w:val="24"/>
                <w:szCs w:val="24"/>
              </w:rPr>
              <w:t>Редкие опухоли человека.</w:t>
            </w:r>
          </w:p>
          <w:p w:rsidR="00BE12B7" w:rsidRDefault="001F7B6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Зачетное занятие. </w:t>
            </w:r>
          </w:p>
        </w:tc>
      </w:tr>
    </w:tbl>
    <w:p w:rsidR="00BE12B7" w:rsidRDefault="00BE12B7">
      <w:pPr>
        <w:pStyle w:val="ad"/>
        <w:widowControl w:val="0"/>
        <w:jc w:val="both"/>
      </w:pPr>
    </w:p>
    <w:sectPr w:rsidR="00BE12B7" w:rsidSect="00DF015B">
      <w:pgSz w:w="11906" w:h="16838"/>
      <w:pgMar w:top="709" w:right="1134" w:bottom="284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87F1D"/>
    <w:multiLevelType w:val="multilevel"/>
    <w:tmpl w:val="A010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  <w:szCs w:val="30"/>
        <w:u w:val="single"/>
      </w:rPr>
    </w:lvl>
    <w:lvl w:ilvl="1">
      <w:start w:val="1"/>
      <w:numFmt w:val="decimal"/>
      <w:lvlText w:val="%2."/>
      <w:lvlJc w:val="left"/>
      <w:pPr>
        <w:tabs>
          <w:tab w:val="num" w:pos="1128"/>
        </w:tabs>
        <w:ind w:left="1128" w:hanging="768"/>
      </w:pPr>
      <w:rPr>
        <w:sz w:val="30"/>
        <w:szCs w:val="30"/>
        <w:u w:val="single"/>
      </w:rPr>
    </w:lvl>
    <w:lvl w:ilvl="2">
      <w:start w:val="1"/>
      <w:numFmt w:val="decimal"/>
      <w:lvlText w:val="%3."/>
      <w:lvlJc w:val="left"/>
      <w:pPr>
        <w:tabs>
          <w:tab w:val="num" w:pos="1488"/>
        </w:tabs>
        <w:ind w:left="1488" w:hanging="768"/>
      </w:pPr>
      <w:rPr>
        <w:sz w:val="30"/>
        <w:szCs w:val="30"/>
        <w:u w:val="single"/>
      </w:rPr>
    </w:lvl>
    <w:lvl w:ilvl="3">
      <w:start w:val="1"/>
      <w:numFmt w:val="decimal"/>
      <w:lvlText w:val="%4."/>
      <w:lvlJc w:val="left"/>
      <w:pPr>
        <w:tabs>
          <w:tab w:val="num" w:pos="1848"/>
        </w:tabs>
        <w:ind w:left="1848" w:hanging="768"/>
      </w:pPr>
      <w:rPr>
        <w:sz w:val="30"/>
        <w:szCs w:val="30"/>
        <w:u w:val="single"/>
      </w:rPr>
    </w:lvl>
    <w:lvl w:ilvl="4">
      <w:start w:val="1"/>
      <w:numFmt w:val="decimal"/>
      <w:lvlText w:val="%5."/>
      <w:lvlJc w:val="left"/>
      <w:pPr>
        <w:tabs>
          <w:tab w:val="num" w:pos="2208"/>
        </w:tabs>
        <w:ind w:left="2208" w:hanging="768"/>
      </w:pPr>
      <w:rPr>
        <w:sz w:val="30"/>
        <w:szCs w:val="30"/>
        <w:u w:val="single"/>
      </w:rPr>
    </w:lvl>
    <w:lvl w:ilvl="5">
      <w:start w:val="1"/>
      <w:numFmt w:val="decimal"/>
      <w:lvlText w:val="%6."/>
      <w:lvlJc w:val="left"/>
      <w:pPr>
        <w:tabs>
          <w:tab w:val="num" w:pos="2568"/>
        </w:tabs>
        <w:ind w:left="2568" w:hanging="768"/>
      </w:pPr>
      <w:rPr>
        <w:sz w:val="30"/>
        <w:szCs w:val="30"/>
        <w:u w:val="single"/>
      </w:rPr>
    </w:lvl>
    <w:lvl w:ilvl="6">
      <w:start w:val="1"/>
      <w:numFmt w:val="decimal"/>
      <w:lvlText w:val="%7."/>
      <w:lvlJc w:val="left"/>
      <w:pPr>
        <w:tabs>
          <w:tab w:val="num" w:pos="2928"/>
        </w:tabs>
        <w:ind w:left="2928" w:hanging="768"/>
      </w:pPr>
      <w:rPr>
        <w:sz w:val="30"/>
        <w:szCs w:val="30"/>
        <w:u w:val="single"/>
      </w:rPr>
    </w:lvl>
    <w:lvl w:ilvl="7">
      <w:start w:val="1"/>
      <w:numFmt w:val="decimal"/>
      <w:lvlText w:val="%8."/>
      <w:lvlJc w:val="left"/>
      <w:pPr>
        <w:tabs>
          <w:tab w:val="num" w:pos="3288"/>
        </w:tabs>
        <w:ind w:left="3288" w:hanging="768"/>
      </w:pPr>
      <w:rPr>
        <w:sz w:val="30"/>
        <w:szCs w:val="30"/>
        <w:u w:val="single"/>
      </w:rPr>
    </w:lvl>
    <w:lvl w:ilvl="8">
      <w:start w:val="1"/>
      <w:numFmt w:val="decimal"/>
      <w:lvlText w:val="%9."/>
      <w:lvlJc w:val="left"/>
      <w:pPr>
        <w:tabs>
          <w:tab w:val="num" w:pos="3648"/>
        </w:tabs>
        <w:ind w:left="3648" w:hanging="768"/>
      </w:pPr>
      <w:rPr>
        <w:sz w:val="30"/>
        <w:szCs w:val="30"/>
        <w:u w:val="single"/>
      </w:rPr>
    </w:lvl>
  </w:abstractNum>
  <w:abstractNum w:abstractNumId="1" w15:restartNumberingAfterBreak="0">
    <w:nsid w:val="38567D4A"/>
    <w:multiLevelType w:val="multilevel"/>
    <w:tmpl w:val="C6B009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B7"/>
    <w:rsid w:val="00046B47"/>
    <w:rsid w:val="001F7B6B"/>
    <w:rsid w:val="005148F4"/>
    <w:rsid w:val="00626521"/>
    <w:rsid w:val="00857FF6"/>
    <w:rsid w:val="009B78D2"/>
    <w:rsid w:val="00A43575"/>
    <w:rsid w:val="00A947B7"/>
    <w:rsid w:val="00BE12B7"/>
    <w:rsid w:val="00C262D5"/>
    <w:rsid w:val="00DC25B3"/>
    <w:rsid w:val="00D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3BC45-D5F9-4A87-A2F1-B0718707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476A7"/>
    <w:rPr>
      <w:rFonts w:eastAsia="Times New Roman"/>
      <w:color w:val="000000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A476A7"/>
    <w:rPr>
      <w:rFonts w:eastAsia="Times New Roman"/>
      <w:color w:val="000000"/>
      <w:u w:val="none" w:color="000000"/>
    </w:rPr>
  </w:style>
  <w:style w:type="character" w:customStyle="1" w:styleId="a5">
    <w:name w:val="Текст выноски Знак"/>
    <w:basedOn w:val="a0"/>
    <w:uiPriority w:val="99"/>
    <w:semiHidden/>
    <w:qFormat/>
    <w:rsid w:val="00E62C6D"/>
    <w:rPr>
      <w:rFonts w:ascii="Segoe UI" w:eastAsia="Times New Roman" w:hAnsi="Segoe UI" w:cs="Segoe UI"/>
      <w:color w:val="000000"/>
      <w:sz w:val="18"/>
      <w:szCs w:val="18"/>
      <w:u w:val="none" w:color="000000"/>
    </w:rPr>
  </w:style>
  <w:style w:type="character" w:customStyle="1" w:styleId="ListLabel1">
    <w:name w:val="ListLabel 1"/>
    <w:qFormat/>
    <w:rPr>
      <w:sz w:val="30"/>
      <w:szCs w:val="30"/>
      <w:u w:val="single"/>
    </w:rPr>
  </w:style>
  <w:style w:type="character" w:customStyle="1" w:styleId="ListLabel2">
    <w:name w:val="ListLabel 2"/>
    <w:qFormat/>
    <w:rPr>
      <w:sz w:val="30"/>
      <w:szCs w:val="30"/>
      <w:u w:val="single"/>
    </w:rPr>
  </w:style>
  <w:style w:type="character" w:customStyle="1" w:styleId="ListLabel3">
    <w:name w:val="ListLabel 3"/>
    <w:qFormat/>
    <w:rPr>
      <w:sz w:val="30"/>
      <w:szCs w:val="30"/>
      <w:u w:val="single"/>
    </w:rPr>
  </w:style>
  <w:style w:type="character" w:customStyle="1" w:styleId="ListLabel4">
    <w:name w:val="ListLabel 4"/>
    <w:qFormat/>
    <w:rPr>
      <w:sz w:val="30"/>
      <w:szCs w:val="30"/>
      <w:u w:val="single"/>
    </w:rPr>
  </w:style>
  <w:style w:type="character" w:customStyle="1" w:styleId="ListLabel5">
    <w:name w:val="ListLabel 5"/>
    <w:qFormat/>
    <w:rPr>
      <w:sz w:val="30"/>
      <w:szCs w:val="30"/>
      <w:u w:val="single"/>
    </w:rPr>
  </w:style>
  <w:style w:type="character" w:customStyle="1" w:styleId="ListLabel6">
    <w:name w:val="ListLabel 6"/>
    <w:qFormat/>
    <w:rPr>
      <w:sz w:val="30"/>
      <w:szCs w:val="30"/>
      <w:u w:val="single"/>
    </w:rPr>
  </w:style>
  <w:style w:type="character" w:customStyle="1" w:styleId="ListLabel7">
    <w:name w:val="ListLabel 7"/>
    <w:qFormat/>
    <w:rPr>
      <w:sz w:val="30"/>
      <w:szCs w:val="30"/>
      <w:u w:val="single"/>
    </w:rPr>
  </w:style>
  <w:style w:type="character" w:customStyle="1" w:styleId="ListLabel8">
    <w:name w:val="ListLabel 8"/>
    <w:qFormat/>
    <w:rPr>
      <w:sz w:val="30"/>
      <w:szCs w:val="30"/>
      <w:u w:val="single"/>
    </w:rPr>
  </w:style>
  <w:style w:type="character" w:customStyle="1" w:styleId="ListLabel9">
    <w:name w:val="ListLabel 9"/>
    <w:qFormat/>
    <w:rPr>
      <w:sz w:val="30"/>
      <w:szCs w:val="30"/>
      <w:u w:val="single"/>
    </w:rPr>
  </w:style>
  <w:style w:type="character" w:customStyle="1" w:styleId="ListLabel10">
    <w:name w:val="ListLabel 10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11">
    <w:name w:val="ListLabel 11"/>
    <w:qFormat/>
    <w:rPr>
      <w:sz w:val="30"/>
      <w:szCs w:val="30"/>
      <w:u w:val="single"/>
    </w:rPr>
  </w:style>
  <w:style w:type="character" w:customStyle="1" w:styleId="ListLabel12">
    <w:name w:val="ListLabel 12"/>
    <w:qFormat/>
    <w:rPr>
      <w:sz w:val="30"/>
      <w:szCs w:val="30"/>
      <w:u w:val="single"/>
    </w:rPr>
  </w:style>
  <w:style w:type="character" w:customStyle="1" w:styleId="ListLabel13">
    <w:name w:val="ListLabel 13"/>
    <w:qFormat/>
    <w:rPr>
      <w:sz w:val="30"/>
      <w:szCs w:val="30"/>
      <w:u w:val="single"/>
    </w:rPr>
  </w:style>
  <w:style w:type="character" w:customStyle="1" w:styleId="ListLabel14">
    <w:name w:val="ListLabel 14"/>
    <w:qFormat/>
    <w:rPr>
      <w:sz w:val="30"/>
      <w:szCs w:val="30"/>
      <w:u w:val="single"/>
    </w:rPr>
  </w:style>
  <w:style w:type="character" w:customStyle="1" w:styleId="ListLabel15">
    <w:name w:val="ListLabel 15"/>
    <w:qFormat/>
    <w:rPr>
      <w:sz w:val="30"/>
      <w:szCs w:val="30"/>
      <w:u w:val="single"/>
    </w:rPr>
  </w:style>
  <w:style w:type="character" w:customStyle="1" w:styleId="ListLabel16">
    <w:name w:val="ListLabel 16"/>
    <w:qFormat/>
    <w:rPr>
      <w:sz w:val="30"/>
      <w:szCs w:val="30"/>
      <w:u w:val="single"/>
    </w:rPr>
  </w:style>
  <w:style w:type="character" w:customStyle="1" w:styleId="ListLabel17">
    <w:name w:val="ListLabel 17"/>
    <w:qFormat/>
    <w:rPr>
      <w:sz w:val="30"/>
      <w:szCs w:val="30"/>
      <w:u w:val="single"/>
    </w:rPr>
  </w:style>
  <w:style w:type="character" w:customStyle="1" w:styleId="ListLabel18">
    <w:name w:val="ListLabel 18"/>
    <w:qFormat/>
    <w:rPr>
      <w:sz w:val="30"/>
      <w:szCs w:val="30"/>
      <w:u w:val="single"/>
    </w:rPr>
  </w:style>
  <w:style w:type="character" w:customStyle="1" w:styleId="ListLabel19">
    <w:name w:val="ListLabel 19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20">
    <w:name w:val="ListLabel 20"/>
    <w:qFormat/>
    <w:rPr>
      <w:sz w:val="30"/>
      <w:szCs w:val="30"/>
      <w:u w:val="single"/>
    </w:rPr>
  </w:style>
  <w:style w:type="character" w:customStyle="1" w:styleId="ListLabel21">
    <w:name w:val="ListLabel 21"/>
    <w:qFormat/>
    <w:rPr>
      <w:sz w:val="30"/>
      <w:szCs w:val="30"/>
      <w:u w:val="single"/>
    </w:rPr>
  </w:style>
  <w:style w:type="character" w:customStyle="1" w:styleId="ListLabel22">
    <w:name w:val="ListLabel 22"/>
    <w:qFormat/>
    <w:rPr>
      <w:sz w:val="30"/>
      <w:szCs w:val="30"/>
      <w:u w:val="single"/>
    </w:rPr>
  </w:style>
  <w:style w:type="character" w:customStyle="1" w:styleId="ListLabel23">
    <w:name w:val="ListLabel 23"/>
    <w:qFormat/>
    <w:rPr>
      <w:sz w:val="30"/>
      <w:szCs w:val="30"/>
      <w:u w:val="single"/>
    </w:rPr>
  </w:style>
  <w:style w:type="character" w:customStyle="1" w:styleId="ListLabel24">
    <w:name w:val="ListLabel 24"/>
    <w:qFormat/>
    <w:rPr>
      <w:sz w:val="30"/>
      <w:szCs w:val="30"/>
      <w:u w:val="single"/>
    </w:rPr>
  </w:style>
  <w:style w:type="character" w:customStyle="1" w:styleId="ListLabel25">
    <w:name w:val="ListLabel 25"/>
    <w:qFormat/>
    <w:rPr>
      <w:sz w:val="30"/>
      <w:szCs w:val="30"/>
      <w:u w:val="single"/>
    </w:rPr>
  </w:style>
  <w:style w:type="character" w:customStyle="1" w:styleId="ListLabel26">
    <w:name w:val="ListLabel 26"/>
    <w:qFormat/>
    <w:rPr>
      <w:sz w:val="30"/>
      <w:szCs w:val="30"/>
      <w:u w:val="single"/>
    </w:rPr>
  </w:style>
  <w:style w:type="character" w:customStyle="1" w:styleId="ListLabel27">
    <w:name w:val="ListLabel 27"/>
    <w:qFormat/>
    <w:rPr>
      <w:sz w:val="30"/>
      <w:szCs w:val="30"/>
      <w:u w:val="single"/>
    </w:rPr>
  </w:style>
  <w:style w:type="character" w:customStyle="1" w:styleId="ListLabel28">
    <w:name w:val="ListLabel 28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29">
    <w:name w:val="ListLabel 29"/>
    <w:qFormat/>
    <w:rPr>
      <w:sz w:val="30"/>
      <w:szCs w:val="30"/>
      <w:u w:val="single"/>
    </w:rPr>
  </w:style>
  <w:style w:type="character" w:customStyle="1" w:styleId="ListLabel30">
    <w:name w:val="ListLabel 30"/>
    <w:qFormat/>
    <w:rPr>
      <w:sz w:val="30"/>
      <w:szCs w:val="30"/>
      <w:u w:val="single"/>
    </w:rPr>
  </w:style>
  <w:style w:type="character" w:customStyle="1" w:styleId="ListLabel31">
    <w:name w:val="ListLabel 31"/>
    <w:qFormat/>
    <w:rPr>
      <w:sz w:val="30"/>
      <w:szCs w:val="30"/>
      <w:u w:val="single"/>
    </w:rPr>
  </w:style>
  <w:style w:type="character" w:customStyle="1" w:styleId="ListLabel32">
    <w:name w:val="ListLabel 32"/>
    <w:qFormat/>
    <w:rPr>
      <w:sz w:val="30"/>
      <w:szCs w:val="30"/>
      <w:u w:val="single"/>
    </w:rPr>
  </w:style>
  <w:style w:type="character" w:customStyle="1" w:styleId="ListLabel33">
    <w:name w:val="ListLabel 33"/>
    <w:qFormat/>
    <w:rPr>
      <w:sz w:val="30"/>
      <w:szCs w:val="30"/>
      <w:u w:val="single"/>
    </w:rPr>
  </w:style>
  <w:style w:type="character" w:customStyle="1" w:styleId="ListLabel34">
    <w:name w:val="ListLabel 34"/>
    <w:qFormat/>
    <w:rPr>
      <w:sz w:val="30"/>
      <w:szCs w:val="30"/>
      <w:u w:val="single"/>
    </w:rPr>
  </w:style>
  <w:style w:type="character" w:customStyle="1" w:styleId="ListLabel35">
    <w:name w:val="ListLabel 35"/>
    <w:qFormat/>
    <w:rPr>
      <w:sz w:val="30"/>
      <w:szCs w:val="30"/>
      <w:u w:val="single"/>
    </w:rPr>
  </w:style>
  <w:style w:type="character" w:customStyle="1" w:styleId="ListLabel36">
    <w:name w:val="ListLabel 36"/>
    <w:qFormat/>
    <w:rPr>
      <w:sz w:val="30"/>
      <w:szCs w:val="30"/>
      <w:u w:val="single"/>
    </w:rPr>
  </w:style>
  <w:style w:type="character" w:customStyle="1" w:styleId="ListLabel37">
    <w:name w:val="ListLabel 37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38">
    <w:name w:val="ListLabel 38"/>
    <w:qFormat/>
    <w:rPr>
      <w:sz w:val="30"/>
      <w:szCs w:val="30"/>
      <w:u w:val="single"/>
    </w:rPr>
  </w:style>
  <w:style w:type="character" w:customStyle="1" w:styleId="ListLabel39">
    <w:name w:val="ListLabel 39"/>
    <w:qFormat/>
    <w:rPr>
      <w:sz w:val="30"/>
      <w:szCs w:val="30"/>
      <w:u w:val="single"/>
    </w:rPr>
  </w:style>
  <w:style w:type="character" w:customStyle="1" w:styleId="ListLabel40">
    <w:name w:val="ListLabel 40"/>
    <w:qFormat/>
    <w:rPr>
      <w:sz w:val="30"/>
      <w:szCs w:val="30"/>
      <w:u w:val="single"/>
    </w:rPr>
  </w:style>
  <w:style w:type="character" w:customStyle="1" w:styleId="ListLabel41">
    <w:name w:val="ListLabel 41"/>
    <w:qFormat/>
    <w:rPr>
      <w:sz w:val="30"/>
      <w:szCs w:val="30"/>
      <w:u w:val="single"/>
    </w:rPr>
  </w:style>
  <w:style w:type="character" w:customStyle="1" w:styleId="ListLabel42">
    <w:name w:val="ListLabel 42"/>
    <w:qFormat/>
    <w:rPr>
      <w:sz w:val="30"/>
      <w:szCs w:val="30"/>
      <w:u w:val="single"/>
    </w:rPr>
  </w:style>
  <w:style w:type="character" w:customStyle="1" w:styleId="ListLabel43">
    <w:name w:val="ListLabel 43"/>
    <w:qFormat/>
    <w:rPr>
      <w:sz w:val="30"/>
      <w:szCs w:val="30"/>
      <w:u w:val="single"/>
    </w:rPr>
  </w:style>
  <w:style w:type="character" w:customStyle="1" w:styleId="ListLabel44">
    <w:name w:val="ListLabel 44"/>
    <w:qFormat/>
    <w:rPr>
      <w:sz w:val="30"/>
      <w:szCs w:val="30"/>
      <w:u w:val="single"/>
    </w:rPr>
  </w:style>
  <w:style w:type="character" w:customStyle="1" w:styleId="ListLabel45">
    <w:name w:val="ListLabel 45"/>
    <w:qFormat/>
    <w:rPr>
      <w:sz w:val="30"/>
      <w:szCs w:val="30"/>
      <w:u w:val="single"/>
    </w:rPr>
  </w:style>
  <w:style w:type="character" w:customStyle="1" w:styleId="ListLabel46">
    <w:name w:val="ListLabel 46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47">
    <w:name w:val="ListLabel 47"/>
    <w:qFormat/>
    <w:rPr>
      <w:sz w:val="30"/>
      <w:szCs w:val="30"/>
      <w:u w:val="single"/>
    </w:rPr>
  </w:style>
  <w:style w:type="character" w:customStyle="1" w:styleId="ListLabel48">
    <w:name w:val="ListLabel 48"/>
    <w:qFormat/>
    <w:rPr>
      <w:sz w:val="30"/>
      <w:szCs w:val="30"/>
      <w:u w:val="single"/>
    </w:rPr>
  </w:style>
  <w:style w:type="character" w:customStyle="1" w:styleId="ListLabel49">
    <w:name w:val="ListLabel 49"/>
    <w:qFormat/>
    <w:rPr>
      <w:sz w:val="30"/>
      <w:szCs w:val="30"/>
      <w:u w:val="single"/>
    </w:rPr>
  </w:style>
  <w:style w:type="character" w:customStyle="1" w:styleId="ListLabel50">
    <w:name w:val="ListLabel 50"/>
    <w:qFormat/>
    <w:rPr>
      <w:sz w:val="30"/>
      <w:szCs w:val="30"/>
      <w:u w:val="single"/>
    </w:rPr>
  </w:style>
  <w:style w:type="character" w:customStyle="1" w:styleId="ListLabel51">
    <w:name w:val="ListLabel 51"/>
    <w:qFormat/>
    <w:rPr>
      <w:sz w:val="30"/>
      <w:szCs w:val="30"/>
      <w:u w:val="single"/>
    </w:rPr>
  </w:style>
  <w:style w:type="character" w:customStyle="1" w:styleId="ListLabel52">
    <w:name w:val="ListLabel 52"/>
    <w:qFormat/>
    <w:rPr>
      <w:sz w:val="30"/>
      <w:szCs w:val="30"/>
      <w:u w:val="single"/>
    </w:rPr>
  </w:style>
  <w:style w:type="character" w:customStyle="1" w:styleId="ListLabel53">
    <w:name w:val="ListLabel 53"/>
    <w:qFormat/>
    <w:rPr>
      <w:sz w:val="30"/>
      <w:szCs w:val="30"/>
      <w:u w:val="single"/>
    </w:rPr>
  </w:style>
  <w:style w:type="character" w:customStyle="1" w:styleId="ListLabel54">
    <w:name w:val="ListLabel 54"/>
    <w:qFormat/>
    <w:rPr>
      <w:sz w:val="30"/>
      <w:szCs w:val="3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ы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c">
    <w:name w:val="Текстовый блок A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d">
    <w:name w:val="По умолчанию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2">
    <w:name w:val="Стиль таблицы 2"/>
    <w:qFormat/>
    <w:rPr>
      <w:rFonts w:ascii="Arial Unicode MS" w:hAnsi="Arial Unicode MS" w:cs="Arial Unicode MS"/>
      <w:color w:val="000000"/>
      <w:u w:color="000000"/>
    </w:rPr>
  </w:style>
  <w:style w:type="paragraph" w:customStyle="1" w:styleId="B">
    <w:name w:val="Текстовый блок B"/>
    <w:qFormat/>
    <w:rPr>
      <w:rFonts w:cs="Arial Unicode MS"/>
      <w:color w:val="000000"/>
      <w:sz w:val="24"/>
      <w:szCs w:val="24"/>
      <w:u w:color="000000"/>
    </w:rPr>
  </w:style>
  <w:style w:type="paragraph" w:customStyle="1" w:styleId="2A">
    <w:name w:val="Стиль таблицы 2 A"/>
    <w:qFormat/>
    <w:rPr>
      <w:rFonts w:ascii="Arial Unicode MS" w:hAnsi="Arial Unicode MS" w:cs="Arial Unicode MS"/>
      <w:color w:val="000000"/>
      <w:u w:color="000000"/>
    </w:rPr>
  </w:style>
  <w:style w:type="paragraph" w:styleId="ae">
    <w:name w:val="header"/>
    <w:basedOn w:val="a"/>
    <w:uiPriority w:val="99"/>
    <w:unhideWhenUsed/>
    <w:rsid w:val="00A476A7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476A7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3D730A"/>
    <w:pPr>
      <w:suppressAutoHyphens/>
    </w:pPr>
    <w:rPr>
      <w:rFonts w:eastAsia="Times New Roman"/>
      <w:lang w:eastAsia="zh-CN"/>
    </w:rPr>
  </w:style>
  <w:style w:type="paragraph" w:styleId="af1">
    <w:name w:val="Balloon Text"/>
    <w:basedOn w:val="a"/>
    <w:uiPriority w:val="99"/>
    <w:semiHidden/>
    <w:unhideWhenUsed/>
    <w:qFormat/>
    <w:rsid w:val="00E62C6D"/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List0">
    <w:name w:val="List 0"/>
    <w:qFormat/>
  </w:style>
  <w:style w:type="numbering" w:customStyle="1" w:styleId="1">
    <w:name w:val="Импортированный стиль 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 Владимировна</dc:creator>
  <dc:description/>
  <cp:lastModifiedBy>Соколова Наталья Владимировна</cp:lastModifiedBy>
  <cp:revision>11</cp:revision>
  <cp:lastPrinted>2025-01-21T07:40:00Z</cp:lastPrinted>
  <dcterms:created xsi:type="dcterms:W3CDTF">2025-01-21T07:44:00Z</dcterms:created>
  <dcterms:modified xsi:type="dcterms:W3CDTF">2025-01-23T08:47:00Z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