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FDA7" w14:textId="4B6958C9" w:rsidR="00606968" w:rsidRDefault="00606968" w:rsidP="0060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0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F45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«ПРОФИЛАКТИКА</w:t>
      </w:r>
      <w:r w:rsidRPr="00606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КОММУНАЛЬНАЯ СТОМАТОЛОГИЯ»</w:t>
      </w:r>
    </w:p>
    <w:p w14:paraId="6AAB9016" w14:textId="410C0E86" w:rsidR="00606968" w:rsidRPr="00606968" w:rsidRDefault="00606968" w:rsidP="0074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курс</w:t>
      </w:r>
      <w:r w:rsidR="0074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</w:t>
      </w:r>
      <w:r w:rsidR="00F4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20</w:t>
      </w:r>
      <w:r w:rsidR="00170F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A5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45E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6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</w:t>
      </w:r>
      <w:r w:rsidR="0074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14:paraId="52C3886A" w14:textId="77777777" w:rsidR="00EA45CB" w:rsidRPr="00606968" w:rsidRDefault="00EA45CB" w:rsidP="0060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лекций</w:t>
      </w:r>
    </w:p>
    <w:p w14:paraId="32551DFB" w14:textId="77777777" w:rsidR="00EA45CB" w:rsidRPr="00EA45CB" w:rsidRDefault="00EA45CB" w:rsidP="0060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4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01"/>
        <w:gridCol w:w="4217"/>
        <w:gridCol w:w="1781"/>
        <w:gridCol w:w="1007"/>
        <w:gridCol w:w="1405"/>
      </w:tblGrid>
      <w:tr w:rsidR="00F00E99" w:rsidRPr="003807FA" w14:paraId="406CA039" w14:textId="77777777" w:rsidTr="001B5DCA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700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A30B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D81A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0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4811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606968" w:rsidRPr="003807FA" w14:paraId="088C340D" w14:textId="77777777" w:rsidTr="001B5DCA"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B81B3" w14:textId="77777777" w:rsidR="00EA45CB" w:rsidRPr="003807FA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B8572" w14:textId="77777777" w:rsidR="00EA45CB" w:rsidRPr="003807FA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B42F3" w14:textId="77777777" w:rsidR="00EA45CB" w:rsidRPr="003807FA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4AA1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E0F8" w14:textId="77777777" w:rsidR="00EA45CB" w:rsidRPr="003807FA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8C2B" w14:textId="794748BF" w:rsidR="00EA45CB" w:rsidRPr="003807FA" w:rsidRDefault="005145C9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606968" w:rsidRPr="003807FA" w14:paraId="38ACE20A" w14:textId="77777777" w:rsidTr="001B5DCA">
        <w:trPr>
          <w:trHeight w:val="493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95E4" w14:textId="77777777" w:rsidR="00EA45CB" w:rsidRPr="003807FA" w:rsidRDefault="00EA45C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4F18"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2440407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B3CDD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AA63B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7E4E7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51F9F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B0F53" w14:textId="77777777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667CC" w14:textId="77777777" w:rsidR="009A0A7E" w:rsidRDefault="009A0A7E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1CABB" w14:textId="201B6EAB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B6955" w14:textId="77777777" w:rsidR="00F2652D" w:rsidRPr="003807FA" w:rsidRDefault="00F2652D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4D664" w14:textId="77777777" w:rsidR="00F2652D" w:rsidRPr="003807FA" w:rsidRDefault="00F2652D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1A58C" w14:textId="77777777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8E95D" w14:textId="77777777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D7823" w14:textId="77777777" w:rsidR="00F00E99" w:rsidRPr="003807FA" w:rsidRDefault="00F00E99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6D160" w14:textId="77777777" w:rsidR="00F00E99" w:rsidRPr="003807FA" w:rsidRDefault="00F00E99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10B0" w14:textId="57715908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C0E59" w14:textId="77777777" w:rsidR="00F2652D" w:rsidRPr="003807FA" w:rsidRDefault="00F2652D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57572" w14:textId="4840E118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8229" w14:textId="7BC9453B" w:rsidR="00EA45CB" w:rsidRDefault="00EA45C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20</w:t>
            </w:r>
            <w:r w:rsidR="0017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371EA6E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3DD28" w14:textId="4C3E6E7A" w:rsidR="001B5DCA" w:rsidRPr="001B5DCA" w:rsidRDefault="001B5DCA" w:rsidP="001B5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694061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788C7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71554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A2BF4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513D2" w14:textId="77777777" w:rsidR="00C10BA2" w:rsidRPr="003807FA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63381" w14:textId="77777777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FCC6D" w14:textId="77777777" w:rsidR="009A0A7E" w:rsidRDefault="009A0A7E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269DB" w14:textId="77777777" w:rsidR="009A0A7E" w:rsidRDefault="009A0A7E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AF840" w14:textId="3BC3F06E" w:rsidR="00C10BA2" w:rsidRDefault="00C10BA2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B9143" w14:textId="7630A75B" w:rsidR="00D7097A" w:rsidRDefault="00D7097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13D1A" w14:textId="35E1EFC7" w:rsidR="00D7097A" w:rsidRDefault="00D7097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87D42" w14:textId="3BAA3042" w:rsidR="00D7097A" w:rsidRDefault="00D7097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A214E" w14:textId="1EAC7233" w:rsidR="00D7097A" w:rsidRDefault="00D7097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5BF3B" w14:textId="69A616D1" w:rsidR="00D7097A" w:rsidRDefault="00D7097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BAAE7" w14:textId="77777777" w:rsidR="001C4F18" w:rsidRPr="003807FA" w:rsidRDefault="001C4F1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F2DA" w14:textId="77777777" w:rsidR="00170FCD" w:rsidRDefault="009A0A7E" w:rsidP="0074698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ее значение в профилактике стоматологических заболеваний. Методы и средства профессиональной гигиены. Особенности проведения профессиональной гигиены полости рта в зависимости от возраста и стоматологического статуса пациента</w:t>
            </w:r>
            <w:r w:rsidR="00F4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04F28" w14:textId="11AF1283" w:rsidR="009A0A7E" w:rsidRPr="00F404F5" w:rsidRDefault="00F404F5" w:rsidP="0074698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часа</w:t>
            </w:r>
          </w:p>
          <w:p w14:paraId="3D9974BE" w14:textId="77777777" w:rsidR="009A0A7E" w:rsidRDefault="009A0A7E" w:rsidP="0074698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57D9" w14:textId="58CE256B" w:rsidR="00061C88" w:rsidRPr="00F404F5" w:rsidRDefault="00D7097A" w:rsidP="00F404F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Общие и местные факторы риска и причины возникновения заболеваний пародонта. Оценка состояния тканей пародонта с применением пародонтальных индексов (</w:t>
            </w:r>
            <w:r w:rsidRPr="00380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CPITN</w:t>
            </w: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, РМА и др.). Методы и средства профилактики заболеваний пародонта.</w:t>
            </w:r>
            <w:r w:rsidRPr="00F4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DF4C" w14:textId="4F38E584" w:rsidR="00061C88" w:rsidRPr="003807FA" w:rsidRDefault="00AE442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="00061C88"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14:paraId="54AFF768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33495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5363B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E6A40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ED38C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6617A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64F55" w14:textId="77777777" w:rsidR="003807FA" w:rsidRDefault="003807F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8BF3F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64D00" w14:textId="77777777" w:rsidR="003A3661" w:rsidRDefault="003A3661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7A9D2" w14:textId="77777777" w:rsidR="002917D4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4F1E4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0A0CD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5C4AB" w14:textId="77777777" w:rsidR="00F404F5" w:rsidRPr="003807FA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AA359" w14:textId="6279A1B2" w:rsidR="00061C88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D15B5" w14:textId="1576BE1D" w:rsidR="005145C9" w:rsidRDefault="005145C9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788E9" w14:textId="61E939CC" w:rsidR="00EA45CB" w:rsidRPr="003807FA" w:rsidRDefault="00EA45C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31BB" w14:textId="77777777" w:rsidR="00EA45CB" w:rsidRPr="003807FA" w:rsidRDefault="00EA45C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C88"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1FBC99AB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FFA95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CE836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567C3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A7F53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38B09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9CA15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A8477" w14:textId="77777777" w:rsidR="003807FA" w:rsidRDefault="003807F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6AB65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A0D25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71AE8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027A5" w14:textId="77777777" w:rsidR="00061C88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D994E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F216D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20F24" w14:textId="3DE11643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FEA91" w14:textId="0676C1E7" w:rsidR="005145C9" w:rsidRDefault="005145C9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FE0A8" w14:textId="4C1ED366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6DB0" w14:textId="77777777" w:rsidR="00EA45CB" w:rsidRPr="003807FA" w:rsidRDefault="00EA45CB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C88"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35FEDEEA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A9904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CF868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29256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4BDF0" w14:textId="77777777" w:rsidR="002917D4" w:rsidRPr="003807FA" w:rsidRDefault="002917D4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79215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BE6B3" w14:textId="77777777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E4E46" w14:textId="77777777" w:rsidR="003807FA" w:rsidRDefault="003807F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11A83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2B4DD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12847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2E2CB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345A8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43BEA" w14:textId="77777777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B397B" w14:textId="3FD36CF3" w:rsidR="00F404F5" w:rsidRDefault="00F404F5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7855D" w14:textId="14940785" w:rsidR="005145C9" w:rsidRDefault="005145C9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865F9" w14:textId="7DFFF40F" w:rsidR="00061C88" w:rsidRPr="003807FA" w:rsidRDefault="00061C88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DCA" w:rsidRPr="003807FA" w14:paraId="3C478109" w14:textId="77777777" w:rsidTr="007810EE">
        <w:trPr>
          <w:trHeight w:val="1631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06A6" w14:textId="43BFB664" w:rsidR="001B5DCA" w:rsidRPr="003807FA" w:rsidRDefault="007810EE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0AD60FB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560D4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08932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C1763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949B6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0C76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  <w:p w14:paraId="77972419" w14:textId="77777777" w:rsidR="001B5DCA" w:rsidRDefault="001B5DCA" w:rsidP="001B5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D972B" w14:textId="29F2289F" w:rsidR="001B5DCA" w:rsidRPr="007810EE" w:rsidRDefault="001B5DCA" w:rsidP="007810E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6DEA" w14:textId="77777777" w:rsidR="001B5DCA" w:rsidRPr="00F404F5" w:rsidRDefault="001B5DCA" w:rsidP="001B5DC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филактика некариозных поражений, </w:t>
            </w: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</w:t>
            </w: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прорезывания зуба.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Факторы риска, Индивидуальные и коллективны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профилактические мероприятия 4</w:t>
            </w:r>
            <w:r w:rsidRPr="00F4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14:paraId="5D8D3478" w14:textId="77777777" w:rsidR="001B5DCA" w:rsidRPr="00653D78" w:rsidRDefault="001B5DCA" w:rsidP="00F404F5">
            <w:pPr>
              <w:keepNext/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F76F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14:paraId="0D22D65C" w14:textId="77777777" w:rsidR="001B5DC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282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0B1E5390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8644D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C9F2A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2C2C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75929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43FF4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63714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6DAD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4C03634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4AE67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378D1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EA3C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D9F1A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D5675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BC1D3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DCA" w:rsidRPr="003807FA" w14:paraId="7E141EF9" w14:textId="77777777" w:rsidTr="00805C77">
        <w:trPr>
          <w:trHeight w:val="2929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9898" w14:textId="18A1A0C6" w:rsidR="001B5DCA" w:rsidRDefault="007810EE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334AA0AD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28F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CD6E2" w14:textId="414FB57C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</w:t>
            </w:r>
            <w:r w:rsidR="0078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3B8E5A0" w14:textId="77777777" w:rsidR="001B5DCA" w:rsidRDefault="001B5DCA" w:rsidP="001B5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4146" w14:textId="140FF865" w:rsidR="001B5DCA" w:rsidRPr="001B5DCA" w:rsidRDefault="001B5DCA" w:rsidP="001B5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8C7B43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1870A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2D5C1" w14:textId="77777777" w:rsidR="001B5DC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1CD6" w14:textId="115C31EF" w:rsidR="001B5DCA" w:rsidRPr="001B5DCA" w:rsidRDefault="001B5DCA" w:rsidP="00F404F5">
            <w:pPr>
              <w:keepNext/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FA">
              <w:rPr>
                <w:rFonts w:ascii="Times New Roman" w:hAnsi="Times New Roman" w:cs="Times New Roman"/>
                <w:sz w:val="24"/>
                <w:szCs w:val="24"/>
              </w:rPr>
              <w:t>Факторы риска возникновения и развития зубочелюстных аномалий у детей: эндогенные и экзогенные.  Методы и средства профилактики зубочелюстных аномалий</w:t>
            </w: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. Тератогенез врожденных пороков лица и их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BD2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14:paraId="7E8516AB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3A35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E3F4F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F9975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EFC9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221C5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AD50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5DEABE83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B8960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1DCED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53AA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7E83E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5689F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B43EC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66F4A" w14:textId="77777777" w:rsidR="001B5DCA" w:rsidRPr="003807F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574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1DC1212D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281C8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9A59A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2FDE2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28106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C8651" w14:textId="77777777" w:rsidR="001B5DC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9A1AD" w14:textId="77777777" w:rsidR="001B5DCA" w:rsidRPr="003807FA" w:rsidRDefault="001B5DCA" w:rsidP="001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832DD" w14:textId="77777777" w:rsidR="001B5DCA" w:rsidRDefault="001B5DCA" w:rsidP="00F0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A6A148" w14:textId="1D4B92E2" w:rsidR="002A37D4" w:rsidRDefault="002A37D4" w:rsidP="005145C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E985A" w14:textId="1D37B400" w:rsidR="007810EE" w:rsidRDefault="007810EE" w:rsidP="005145C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012EDA" w14:textId="316F4CA5" w:rsidR="007810EE" w:rsidRDefault="007810EE" w:rsidP="005145C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C1BB4" w14:textId="381F7FFD" w:rsidR="007810EE" w:rsidRDefault="007810EE" w:rsidP="005145C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DDE35" w14:textId="77777777" w:rsidR="007810EE" w:rsidRDefault="007810EE" w:rsidP="005145C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0531E" w14:textId="77777777" w:rsidR="004A6068" w:rsidRPr="00176C70" w:rsidRDefault="004A6068" w:rsidP="004A6068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7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практических занятий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407"/>
        <w:gridCol w:w="2296"/>
      </w:tblGrid>
      <w:tr w:rsidR="004A6068" w:rsidRPr="002A37D4" w14:paraId="403E96C1" w14:textId="77777777" w:rsidTr="00805C77">
        <w:trPr>
          <w:trHeight w:val="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9337" w14:textId="77777777" w:rsidR="004A6068" w:rsidRPr="002A37D4" w:rsidRDefault="004A6068" w:rsidP="00805C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A5B5" w14:textId="77777777" w:rsidR="004A6068" w:rsidRPr="002A37D4" w:rsidRDefault="004A6068" w:rsidP="00805C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ECFD" w14:textId="77777777" w:rsidR="004A6068" w:rsidRPr="002A37D4" w:rsidRDefault="004A6068" w:rsidP="00805C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4A6068" w:rsidRPr="002A37D4" w14:paraId="0CD58FA2" w14:textId="77777777" w:rsidTr="00805C77">
        <w:trPr>
          <w:trHeight w:val="177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2B8" w14:textId="77777777" w:rsidR="004A6068" w:rsidRPr="002A37D4" w:rsidRDefault="004A6068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06CF754" w14:textId="134785BA" w:rsidR="00B40D90" w:rsidRDefault="00B40D90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1EC4A" w14:textId="7E491056" w:rsidR="00170FCD" w:rsidRDefault="00170FCD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F9A02" w14:textId="6845716C" w:rsidR="00D47472" w:rsidRPr="002A37D4" w:rsidRDefault="00D47472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7D93" w14:textId="2A0F3322" w:rsidR="004A6068" w:rsidRPr="00B40D90" w:rsidRDefault="00170FCD" w:rsidP="00805C77">
            <w:pPr>
              <w:pStyle w:val="p9"/>
              <w:spacing w:after="0"/>
              <w:jc w:val="both"/>
            </w:pPr>
            <w:r w:rsidRPr="00170FCD">
              <w:t>Профессиональная гигиена полости рта. Методы и средства профессиональной гигиены. Знакомство с аппаратурой и методиками проведения профессиональной гигиены полости рта. Решение ситуационных задач.</w:t>
            </w:r>
            <w:r w:rsidR="00C0063F" w:rsidRPr="00C0063F">
              <w:rPr>
                <w:rFonts w:eastAsiaTheme="minorHAnsi"/>
                <w:lang w:eastAsia="en-US"/>
              </w:rPr>
              <w:t xml:space="preserve"> </w:t>
            </w:r>
            <w:r w:rsidR="00C0063F" w:rsidRPr="00C0063F">
              <w:t>Проведение "уроков здоровья», бесед, лекций в организованных детских и взрослых коллективах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FF0E" w14:textId="3E775F13" w:rsidR="004A6068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5C77" w:rsidRPr="002A37D4" w14:paraId="261250F5" w14:textId="77777777" w:rsidTr="00805C77">
        <w:trPr>
          <w:trHeight w:val="258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61AC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1259E259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D2250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A1075" w14:textId="77777777" w:rsidR="00805C77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B96C" w14:textId="0BF70F30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0C9E" w14:textId="7D985872" w:rsidR="00805C77" w:rsidRPr="00170FCD" w:rsidRDefault="00805C77" w:rsidP="00805C77">
            <w:pPr>
              <w:keepNext/>
              <w:widowControl w:val="0"/>
              <w:spacing w:before="60" w:after="60" w:line="240" w:lineRule="auto"/>
              <w:jc w:val="both"/>
            </w:pPr>
            <w:r w:rsidRPr="002A37D4">
              <w:t> </w:t>
            </w:r>
            <w:r w:rsidRPr="00E8370F">
              <w:rPr>
                <w:rFonts w:ascii="Times New Roman" w:hAnsi="Times New Roman" w:cs="Times New Roman"/>
                <w:sz w:val="24"/>
                <w:szCs w:val="24"/>
              </w:rPr>
              <w:t xml:space="preserve"> Общие и местные факторы риска и причины возникновения заболеваний пародонта у детей и взрослых. Оценка состояния тканей пародонта с применением пародонтальных индексов (</w:t>
            </w:r>
            <w:r w:rsidRPr="00E8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CPITN</w:t>
            </w:r>
            <w:r w:rsidRPr="00E8370F">
              <w:rPr>
                <w:rFonts w:ascii="Times New Roman" w:hAnsi="Times New Roman" w:cs="Times New Roman"/>
                <w:sz w:val="24"/>
                <w:szCs w:val="24"/>
              </w:rPr>
              <w:t>, РМА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7D4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профилактики заболеваний пародонта. Значение гигиены полости рта в профилактике воспалительных заболеваний пародонта.</w:t>
            </w:r>
            <w:r w:rsidRPr="00C006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"уроков здоровья», бесед, лекций в организованных детских и взрослых коллективах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05EF" w14:textId="0D38AEC2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5C77" w:rsidRPr="002A37D4" w14:paraId="4D7ED7C8" w14:textId="77777777" w:rsidTr="00805C77">
        <w:trPr>
          <w:trHeight w:val="47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5333" w14:textId="200E54FE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7ACF" w14:textId="689F6E73" w:rsidR="00805C77" w:rsidRPr="002A37D4" w:rsidRDefault="00805C77" w:rsidP="007810EE">
            <w:pPr>
              <w:pStyle w:val="p9"/>
              <w:spacing w:before="0" w:beforeAutospacing="0" w:after="0" w:afterAutospacing="0"/>
              <w:jc w:val="both"/>
            </w:pPr>
            <w:r w:rsidRPr="002A37D4">
              <w:t>Профилактика некариозных заболеваний твердых тканей зубов, возникающих до (флюороз, местная и системная гипоплазия эмали).</w:t>
            </w:r>
            <w:r>
              <w:t xml:space="preserve"> </w:t>
            </w:r>
            <w:r w:rsidRPr="002A37D4">
              <w:t xml:space="preserve">Факторы риска, Индивидуальные и коллективные профилактические мероприятия. </w:t>
            </w:r>
            <w:r w:rsidRPr="00C0063F">
              <w:rPr>
                <w:rFonts w:eastAsiaTheme="minorHAnsi"/>
                <w:lang w:eastAsia="en-US"/>
              </w:rPr>
              <w:t xml:space="preserve"> </w:t>
            </w:r>
            <w:r w:rsidRPr="00E8370F">
              <w:rPr>
                <w:rFonts w:eastAsiaTheme="minorHAnsi"/>
                <w:lang w:eastAsia="en-US"/>
              </w:rPr>
              <w:t xml:space="preserve"> Решение ситуационных задач.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0063F">
              <w:t>Проведение "уроков здоровья», бесед, лекций в организованных детских и взрослых коллективах.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248" w14:textId="529505C4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5C77" w:rsidRPr="002A37D4" w14:paraId="626FB864" w14:textId="77777777" w:rsidTr="00805C77">
        <w:trPr>
          <w:trHeight w:val="1792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96F7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26352EBF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F21BD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E2D06" w14:textId="77777777" w:rsidR="00805C77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FEFB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F842" w14:textId="6777C645" w:rsidR="00805C77" w:rsidRPr="002A37D4" w:rsidRDefault="00805C77" w:rsidP="00805C77">
            <w:pPr>
              <w:pStyle w:val="p9"/>
              <w:spacing w:before="0" w:beforeAutospacing="0" w:after="0" w:afterAutospacing="0"/>
              <w:jc w:val="both"/>
            </w:pPr>
            <w:r w:rsidRPr="002A37D4">
              <w:rPr>
                <w:rStyle w:val="s1"/>
              </w:rPr>
              <w:t xml:space="preserve"> </w:t>
            </w:r>
            <w:r w:rsidRPr="002A37D4">
              <w:t xml:space="preserve"> Профилактика некариозных заболеваний твердых</w:t>
            </w:r>
            <w:r>
              <w:t xml:space="preserve"> тканей зубов, возникающих </w:t>
            </w:r>
            <w:r w:rsidRPr="002A37D4">
              <w:t>после прорезывания зуба (истирание твердых тканей зуба, эрозии эмали, некроз).</w:t>
            </w:r>
          </w:p>
          <w:p w14:paraId="2514B4EF" w14:textId="5B8190CE" w:rsidR="00805C77" w:rsidRPr="007810EE" w:rsidRDefault="00805C77" w:rsidP="007810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D4">
              <w:rPr>
                <w:rFonts w:ascii="Times New Roman" w:hAnsi="Times New Roman" w:cs="Times New Roman"/>
                <w:sz w:val="24"/>
                <w:szCs w:val="24"/>
              </w:rPr>
              <w:t>Факторы риска, Индивидуальные и коллективные профилактические мероприятия. Решение ситуационных задач. Участие в профосмотрах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6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"уроков здоровья», бесед, лекций в организованных детских и взрослых коллективах</w:t>
            </w:r>
            <w:r w:rsidR="0078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EED2" w14:textId="3A0B205F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5C77" w:rsidRPr="002A37D4" w14:paraId="07988F9A" w14:textId="77777777" w:rsidTr="00805C77">
        <w:trPr>
          <w:trHeight w:val="3309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A8CA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62D71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A1CCC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F824A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68A65C52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0B757" w14:textId="77777777" w:rsidR="00805C77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B2E61" w14:textId="77777777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073F" w14:textId="759DCFD6" w:rsidR="00805C77" w:rsidRPr="007810EE" w:rsidRDefault="00805C77" w:rsidP="007810EE">
            <w:pPr>
              <w:keepNext/>
              <w:widowControl w:val="0"/>
              <w:spacing w:before="60" w:after="60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A37D4">
              <w:rPr>
                <w:rFonts w:ascii="Times New Roman" w:hAnsi="Times New Roman" w:cs="Times New Roman"/>
                <w:sz w:val="24"/>
                <w:szCs w:val="24"/>
              </w:rPr>
              <w:t>Факторы риска возникновения и развития зубочелюстных аномалий у детей: эндогенные и экзогенные. Роль вредных привычек, значение нормализации функций жевания, дыхания, глотания, организации питания в грудном возрасте, санации полости рта и носоглотки в предупреждении развития зубочелюстных аномалий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тей. </w:t>
            </w:r>
            <w:r w:rsidRPr="002A37D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профилактики зубочелюстных аномалий. </w:t>
            </w:r>
            <w:r w:rsidRPr="00C0063F">
              <w:rPr>
                <w:rFonts w:ascii="Times New Roman" w:hAnsi="Times New Roman" w:cs="Times New Roman"/>
                <w:sz w:val="24"/>
                <w:szCs w:val="24"/>
              </w:rPr>
              <w:t xml:space="preserve"> Танатогенез врожденных пороков лица и их профилактика </w:t>
            </w:r>
            <w:r w:rsidRPr="002A37D4">
              <w:rPr>
                <w:rFonts w:ascii="Times New Roman" w:hAnsi="Times New Roman" w:cs="Times New Roman"/>
                <w:sz w:val="24"/>
                <w:szCs w:val="24"/>
              </w:rPr>
              <w:t>Проведение "уроков здоровья», бесед, лекций в организованных детских и взрослых коллективах</w:t>
            </w:r>
            <w:r w:rsidR="0078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C4B7" w14:textId="57E5B321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5C77" w:rsidRPr="002A37D4" w14:paraId="5E139BEC" w14:textId="77777777" w:rsidTr="007810EE">
        <w:trPr>
          <w:trHeight w:val="1242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3913" w14:textId="549ACA0C" w:rsidR="00805C77" w:rsidRPr="002A37D4" w:rsidRDefault="007810EE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E72" w14:textId="51461C0E" w:rsidR="00805C77" w:rsidRPr="002A37D4" w:rsidRDefault="00805C77" w:rsidP="007810EE">
            <w:pPr>
              <w:keepNext/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Защита проектов профилактических мероприятий.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E82" w14:textId="2215D1EE" w:rsidR="00805C77" w:rsidRPr="002A37D4" w:rsidRDefault="00805C77" w:rsidP="00805C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</w:tbl>
    <w:p w14:paraId="5A00432A" w14:textId="09AF1BEE" w:rsidR="003807FA" w:rsidRDefault="003807FA">
      <w:pPr>
        <w:rPr>
          <w:rFonts w:ascii="Times New Roman" w:hAnsi="Times New Roman" w:cs="Times New Roman"/>
          <w:sz w:val="24"/>
          <w:szCs w:val="24"/>
        </w:rPr>
      </w:pPr>
    </w:p>
    <w:p w14:paraId="1DCF40F2" w14:textId="77777777" w:rsidR="007810EE" w:rsidRPr="002A37D4" w:rsidRDefault="007810EE">
      <w:pPr>
        <w:rPr>
          <w:rFonts w:ascii="Times New Roman" w:hAnsi="Times New Roman" w:cs="Times New Roman"/>
          <w:sz w:val="24"/>
          <w:szCs w:val="24"/>
        </w:rPr>
      </w:pPr>
    </w:p>
    <w:p w14:paraId="43DD25CD" w14:textId="77777777" w:rsidR="00170FCD" w:rsidRPr="00170FCD" w:rsidRDefault="00170FCD" w:rsidP="00781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CD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практических занятий по дисциплине</w:t>
      </w:r>
    </w:p>
    <w:p w14:paraId="160002CA" w14:textId="77777777" w:rsidR="00170FCD" w:rsidRPr="00170FCD" w:rsidRDefault="00170FCD" w:rsidP="00781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CD">
        <w:rPr>
          <w:rFonts w:ascii="Times New Roman" w:hAnsi="Times New Roman" w:cs="Times New Roman"/>
          <w:b/>
          <w:sz w:val="24"/>
          <w:szCs w:val="24"/>
        </w:rPr>
        <w:t>ПРОФИЛАКТИКА И КОММУНАЛЬНАЯ СТОМАТОЛОГИЯ</w:t>
      </w:r>
    </w:p>
    <w:p w14:paraId="2A9D9ABF" w14:textId="3642C762" w:rsidR="00170FCD" w:rsidRPr="00170FCD" w:rsidRDefault="00170FCD" w:rsidP="00781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CD">
        <w:rPr>
          <w:rFonts w:ascii="Times New Roman" w:hAnsi="Times New Roman" w:cs="Times New Roman"/>
          <w:b/>
          <w:sz w:val="24"/>
          <w:szCs w:val="24"/>
        </w:rPr>
        <w:t>3 курс 5 семестр 20</w:t>
      </w:r>
      <w:r w:rsidR="00C0063F">
        <w:rPr>
          <w:rFonts w:ascii="Times New Roman" w:hAnsi="Times New Roman" w:cs="Times New Roman"/>
          <w:b/>
          <w:sz w:val="24"/>
          <w:szCs w:val="24"/>
        </w:rPr>
        <w:t>2</w:t>
      </w:r>
      <w:r w:rsidR="007810EE">
        <w:rPr>
          <w:rFonts w:ascii="Times New Roman" w:hAnsi="Times New Roman" w:cs="Times New Roman"/>
          <w:b/>
          <w:sz w:val="24"/>
          <w:szCs w:val="24"/>
        </w:rPr>
        <w:t>4</w:t>
      </w:r>
      <w:r w:rsidRPr="00170FCD">
        <w:rPr>
          <w:rFonts w:ascii="Times New Roman" w:hAnsi="Times New Roman" w:cs="Times New Roman"/>
          <w:b/>
          <w:sz w:val="24"/>
          <w:szCs w:val="24"/>
        </w:rPr>
        <w:t>-202</w:t>
      </w:r>
      <w:r w:rsidR="007810EE">
        <w:rPr>
          <w:rFonts w:ascii="Times New Roman" w:hAnsi="Times New Roman" w:cs="Times New Roman"/>
          <w:b/>
          <w:sz w:val="24"/>
          <w:szCs w:val="24"/>
        </w:rPr>
        <w:t>5</w:t>
      </w:r>
      <w:r w:rsidRPr="00170F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651"/>
        <w:gridCol w:w="2307"/>
        <w:gridCol w:w="2068"/>
        <w:gridCol w:w="1007"/>
        <w:gridCol w:w="1172"/>
      </w:tblGrid>
      <w:tr w:rsidR="00170FCD" w:rsidRPr="00170FCD" w14:paraId="61647B31" w14:textId="77777777" w:rsidTr="00F86E45"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4F6D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F1B9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1A0D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4861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70FCD" w:rsidRPr="00170FCD" w14:paraId="731F8E59" w14:textId="77777777" w:rsidTr="00F86E8A"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6EB5A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FD2C1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2802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8BCC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FE5C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BC75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170FCD" w:rsidRPr="00170FCD" w14:paraId="79728FBA" w14:textId="77777777" w:rsidTr="00805C77">
        <w:trPr>
          <w:trHeight w:val="1267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CEDD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C8BA" w14:textId="494F4744" w:rsidR="00170FCD" w:rsidRPr="001B5DCA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>.С0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 xml:space="preserve">-ст. 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>.С0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>-ст.</w:t>
            </w:r>
          </w:p>
          <w:p w14:paraId="016DE056" w14:textId="544CE108" w:rsidR="001B5DCA" w:rsidRPr="001B5DCA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22.С06-ст</w:t>
            </w:r>
          </w:p>
          <w:p w14:paraId="28417C9C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3C05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735E" w14:textId="77777777" w:rsidR="00170FCD" w:rsidRPr="00170FCD" w:rsidRDefault="00170FCD" w:rsidP="00170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2DBB82F" w14:textId="15FB95A6" w:rsidR="00170FCD" w:rsidRPr="00170FCD" w:rsidRDefault="00170FCD" w:rsidP="00170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9.00-12.</w:t>
            </w:r>
            <w:r w:rsidR="001B5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A84467A" w14:textId="77777777" w:rsidR="001B5DCA" w:rsidRPr="001B5DCA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14:paraId="0A1099B9" w14:textId="56454566" w:rsidR="001B5DCA" w:rsidRPr="001B5DCA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 xml:space="preserve"> 11.12.2024</w:t>
            </w:r>
          </w:p>
          <w:p w14:paraId="1699A0EC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399B" w14:textId="4895781B" w:rsidR="00170FCD" w:rsidRPr="00DD2B41" w:rsidRDefault="00DD2B41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Менделеевская линия д.5 лит. А</w:t>
            </w:r>
          </w:p>
          <w:p w14:paraId="2911A7CE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6207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B312" w14:textId="77777777" w:rsid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913A" w14:textId="77777777" w:rsid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BA83" w14:textId="6AF89D0B" w:rsidR="00170FCD" w:rsidRP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Окулова Е.А.</w:t>
            </w:r>
          </w:p>
          <w:p w14:paraId="622DBC0E" w14:textId="77777777" w:rsidR="007810EE" w:rsidRP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Свердлова С.В.</w:t>
            </w:r>
          </w:p>
          <w:p w14:paraId="6438D0BD" w14:textId="7115F1EB" w:rsidR="007810EE" w:rsidRPr="00170FCD" w:rsidRDefault="007810EE" w:rsidP="007810EE">
            <w:pPr>
              <w:pStyle w:val="ab"/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Антипова О.Б.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E15C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8C8B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FCD" w:rsidRPr="00170FCD" w14:paraId="03C44DF9" w14:textId="77777777" w:rsidTr="00F86E8A">
        <w:trPr>
          <w:trHeight w:val="1871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CDAE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5079" w14:textId="73D99231" w:rsidR="00170FCD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 xml:space="preserve">.С01-ст. </w:t>
            </w: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FCD" w:rsidRPr="001B5DCA">
              <w:rPr>
                <w:rFonts w:ascii="Times New Roman" w:hAnsi="Times New Roman" w:cs="Times New Roman"/>
                <w:sz w:val="24"/>
                <w:szCs w:val="24"/>
              </w:rPr>
              <w:t>.С02-ст.</w:t>
            </w:r>
          </w:p>
          <w:p w14:paraId="7CCA4A9F" w14:textId="779DBA75" w:rsidR="007810EE" w:rsidRDefault="007810EE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0EB7" w14:textId="77777777" w:rsidR="007810EE" w:rsidRPr="001B5DCA" w:rsidRDefault="007810EE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367B" w14:textId="33543F47" w:rsidR="001B5DCA" w:rsidRPr="001B5DCA" w:rsidRDefault="001B5DCA" w:rsidP="001B5DC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DCA">
              <w:rPr>
                <w:rFonts w:ascii="Times New Roman" w:hAnsi="Times New Roman" w:cs="Times New Roman"/>
                <w:sz w:val="24"/>
                <w:szCs w:val="24"/>
              </w:rPr>
              <w:t>22.С03-ст.</w:t>
            </w:r>
          </w:p>
          <w:p w14:paraId="3D6A8326" w14:textId="77777777" w:rsidR="001B5DCA" w:rsidRPr="001B5DCA" w:rsidRDefault="001B5DCA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F7A5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2592" w14:textId="77777777" w:rsidR="00170FCD" w:rsidRPr="001B5DCA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91A6" w14:textId="77777777" w:rsidR="007640FF" w:rsidRDefault="007640FF" w:rsidP="00170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6BF3900A" w14:textId="3A2000CE" w:rsidR="00170FCD" w:rsidRPr="00170FCD" w:rsidRDefault="00170FCD" w:rsidP="00170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06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06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70F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640FF">
              <w:rPr>
                <w:rFonts w:ascii="Times New Roman" w:hAnsi="Times New Roman" w:cs="Times New Roman"/>
                <w:b/>
                <w:sz w:val="24"/>
                <w:szCs w:val="24"/>
              </w:rPr>
              <w:t>-18.</w:t>
            </w:r>
            <w:r w:rsidR="001B5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40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5F7632F" w14:textId="22B3EA47" w:rsidR="00170FCD" w:rsidRPr="00170FCD" w:rsidRDefault="007640FF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FCD" w:rsidRPr="0017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D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0FCD" w:rsidRPr="00170F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55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FCD" w:rsidRPr="00170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2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FCD" w:rsidRPr="00170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FCD" w:rsidRPr="00170F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55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1A21" w14:textId="77777777" w:rsidR="00DD2B41" w:rsidRPr="00DD2B41" w:rsidRDefault="00DD2B41" w:rsidP="00DD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Менделеевская линия д.5 лит. А</w:t>
            </w:r>
          </w:p>
          <w:p w14:paraId="4EA4C56F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57DC" w14:textId="77777777" w:rsid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F02E" w14:textId="43A93D01" w:rsidR="007810EE" w:rsidRP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Свердлова С.В.</w:t>
            </w:r>
          </w:p>
          <w:p w14:paraId="5DCBF096" w14:textId="77777777" w:rsid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Соколович Н.А.</w:t>
            </w:r>
          </w:p>
          <w:p w14:paraId="4E962E86" w14:textId="248D5A3F" w:rsidR="007810EE" w:rsidRPr="007810EE" w:rsidRDefault="007810EE" w:rsidP="007810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(Марквашев Т.М.)</w:t>
            </w:r>
          </w:p>
          <w:p w14:paraId="25F4C8AC" w14:textId="17B4DDB2" w:rsidR="007810EE" w:rsidRPr="00170FCD" w:rsidRDefault="007810EE" w:rsidP="007810EE">
            <w:pPr>
              <w:pStyle w:val="ab"/>
            </w:pPr>
            <w:r w:rsidRPr="007810EE">
              <w:rPr>
                <w:rFonts w:ascii="Times New Roman" w:hAnsi="Times New Roman" w:cs="Times New Roman"/>
                <w:sz w:val="24"/>
                <w:szCs w:val="24"/>
              </w:rPr>
              <w:t>Антипова О.Б.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373E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074F" w14:textId="77777777" w:rsidR="00170FCD" w:rsidRPr="00170FCD" w:rsidRDefault="00170FCD" w:rsidP="001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00F11" w14:textId="77777777" w:rsidR="00170FCD" w:rsidRPr="00170FCD" w:rsidRDefault="00170FCD" w:rsidP="00170FCD">
      <w:pPr>
        <w:rPr>
          <w:rFonts w:ascii="Times New Roman" w:hAnsi="Times New Roman" w:cs="Times New Roman"/>
          <w:sz w:val="24"/>
          <w:szCs w:val="24"/>
        </w:rPr>
      </w:pPr>
    </w:p>
    <w:p w14:paraId="571D7F9E" w14:textId="77777777" w:rsidR="003807FA" w:rsidRPr="002A37D4" w:rsidRDefault="003807FA">
      <w:pPr>
        <w:rPr>
          <w:rFonts w:ascii="Times New Roman" w:hAnsi="Times New Roman" w:cs="Times New Roman"/>
          <w:sz w:val="24"/>
          <w:szCs w:val="24"/>
        </w:rPr>
      </w:pPr>
    </w:p>
    <w:p w14:paraId="5C99E366" w14:textId="41CF01B2" w:rsidR="003807FA" w:rsidRPr="002A37D4" w:rsidRDefault="003807FA">
      <w:pPr>
        <w:rPr>
          <w:rFonts w:ascii="Times New Roman" w:hAnsi="Times New Roman" w:cs="Times New Roman"/>
          <w:sz w:val="24"/>
          <w:szCs w:val="24"/>
        </w:rPr>
      </w:pPr>
    </w:p>
    <w:sectPr w:rsidR="003807FA" w:rsidRPr="002A37D4" w:rsidSect="004A60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CB"/>
    <w:rsid w:val="0002039B"/>
    <w:rsid w:val="00061C88"/>
    <w:rsid w:val="0008401B"/>
    <w:rsid w:val="00093F65"/>
    <w:rsid w:val="00170FCD"/>
    <w:rsid w:val="001B5DCA"/>
    <w:rsid w:val="001C4F18"/>
    <w:rsid w:val="001C6377"/>
    <w:rsid w:val="00222008"/>
    <w:rsid w:val="002917D4"/>
    <w:rsid w:val="002A37D4"/>
    <w:rsid w:val="002A5813"/>
    <w:rsid w:val="002C0E54"/>
    <w:rsid w:val="003109BF"/>
    <w:rsid w:val="003807FA"/>
    <w:rsid w:val="003A3661"/>
    <w:rsid w:val="0044745E"/>
    <w:rsid w:val="00486715"/>
    <w:rsid w:val="004870CE"/>
    <w:rsid w:val="004A6068"/>
    <w:rsid w:val="005145C9"/>
    <w:rsid w:val="00542160"/>
    <w:rsid w:val="005C750A"/>
    <w:rsid w:val="00606968"/>
    <w:rsid w:val="006F5CEF"/>
    <w:rsid w:val="00705743"/>
    <w:rsid w:val="007125F4"/>
    <w:rsid w:val="00746983"/>
    <w:rsid w:val="007640FF"/>
    <w:rsid w:val="007810EE"/>
    <w:rsid w:val="007B0842"/>
    <w:rsid w:val="00805C77"/>
    <w:rsid w:val="00856A50"/>
    <w:rsid w:val="009548D0"/>
    <w:rsid w:val="009A0A7E"/>
    <w:rsid w:val="00A555FE"/>
    <w:rsid w:val="00AE442B"/>
    <w:rsid w:val="00B36B8E"/>
    <w:rsid w:val="00B40D90"/>
    <w:rsid w:val="00BD0667"/>
    <w:rsid w:val="00C0063F"/>
    <w:rsid w:val="00C10BA2"/>
    <w:rsid w:val="00C45B2B"/>
    <w:rsid w:val="00C91E9F"/>
    <w:rsid w:val="00D47472"/>
    <w:rsid w:val="00D7097A"/>
    <w:rsid w:val="00DD2B41"/>
    <w:rsid w:val="00E03B72"/>
    <w:rsid w:val="00E8370F"/>
    <w:rsid w:val="00EA45CB"/>
    <w:rsid w:val="00EC5A18"/>
    <w:rsid w:val="00EF770D"/>
    <w:rsid w:val="00F00E99"/>
    <w:rsid w:val="00F2652D"/>
    <w:rsid w:val="00F404F5"/>
    <w:rsid w:val="00F45E98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C46FA"/>
  <w15:docId w15:val="{D8224203-50BD-4577-B7CD-3B53D5F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6068"/>
  </w:style>
  <w:style w:type="character" w:styleId="a4">
    <w:name w:val="annotation reference"/>
    <w:basedOn w:val="a0"/>
    <w:uiPriority w:val="99"/>
    <w:semiHidden/>
    <w:unhideWhenUsed/>
    <w:rsid w:val="00E837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7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7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7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7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70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B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5481-8148-4EB6-854B-302A0968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2</cp:revision>
  <dcterms:created xsi:type="dcterms:W3CDTF">2024-07-17T09:12:00Z</dcterms:created>
  <dcterms:modified xsi:type="dcterms:W3CDTF">2024-07-17T09:12:00Z</dcterms:modified>
</cp:coreProperties>
</file>