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882B" w14:textId="77777777" w:rsidR="00823CB3" w:rsidRPr="00AA6737" w:rsidRDefault="00823CB3" w:rsidP="00823CB3">
      <w:pPr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3CB3">
        <w:rPr>
          <w:rFonts w:ascii="Times New Roman" w:hAnsi="Times New Roman" w:cs="Times New Roman"/>
          <w:b/>
          <w:sz w:val="24"/>
          <w:szCs w:val="24"/>
        </w:rPr>
        <w:t>Календ</w:t>
      </w:r>
      <w:r w:rsidRPr="00AA6737">
        <w:rPr>
          <w:rFonts w:ascii="Times New Roman" w:hAnsi="Times New Roman" w:cs="Times New Roman"/>
          <w:b/>
          <w:sz w:val="24"/>
          <w:szCs w:val="24"/>
        </w:rPr>
        <w:t>арно-тематический план лекций по терапевтической стоматологии</w:t>
      </w:r>
    </w:p>
    <w:p w14:paraId="4A48B209" w14:textId="5C88F17C" w:rsidR="00823CB3" w:rsidRPr="00AA6737" w:rsidRDefault="00823CB3" w:rsidP="00823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37">
        <w:rPr>
          <w:rFonts w:ascii="Times New Roman" w:hAnsi="Times New Roman" w:cs="Times New Roman"/>
          <w:b/>
          <w:sz w:val="24"/>
          <w:szCs w:val="24"/>
        </w:rPr>
        <w:t>3 курс, весенний семестр, 202</w:t>
      </w:r>
      <w:r w:rsidR="00E16AE8" w:rsidRPr="00AA6737">
        <w:rPr>
          <w:rFonts w:ascii="Times New Roman" w:hAnsi="Times New Roman" w:cs="Times New Roman"/>
          <w:b/>
          <w:sz w:val="24"/>
          <w:szCs w:val="24"/>
        </w:rPr>
        <w:t>4</w:t>
      </w:r>
      <w:r w:rsidRPr="00AA6737">
        <w:rPr>
          <w:rFonts w:ascii="Times New Roman" w:hAnsi="Times New Roman" w:cs="Times New Roman"/>
          <w:b/>
          <w:sz w:val="24"/>
          <w:szCs w:val="24"/>
        </w:rPr>
        <w:t>/202</w:t>
      </w:r>
      <w:r w:rsidR="00E16AE8" w:rsidRPr="00AA6737">
        <w:rPr>
          <w:rFonts w:ascii="Times New Roman" w:hAnsi="Times New Roman" w:cs="Times New Roman"/>
          <w:b/>
          <w:sz w:val="24"/>
          <w:szCs w:val="24"/>
        </w:rPr>
        <w:t>5</w:t>
      </w:r>
      <w:r w:rsidRPr="00AA67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1E2E9FF" w14:textId="77777777" w:rsidR="00823CB3" w:rsidRPr="00AA6737" w:rsidRDefault="00823CB3" w:rsidP="00823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37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ПО ВЫБОРУ </w:t>
      </w:r>
      <w:r w:rsidRPr="00AA6737">
        <w:rPr>
          <w:rFonts w:ascii="Times New Roman" w:hAnsi="Times New Roman" w:cs="Times New Roman"/>
          <w:b/>
          <w:sz w:val="24"/>
          <w:szCs w:val="24"/>
        </w:rPr>
        <w:t>«Значение цвета в стоматологии»</w:t>
      </w:r>
    </w:p>
    <w:p w14:paraId="41063F1D" w14:textId="77777777" w:rsidR="00823CB3" w:rsidRPr="00AA6737" w:rsidRDefault="00823CB3" w:rsidP="00823C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8"/>
        <w:gridCol w:w="2158"/>
        <w:gridCol w:w="1969"/>
        <w:gridCol w:w="968"/>
      </w:tblGrid>
      <w:tr w:rsidR="00823CB3" w:rsidRPr="00AA6737" w14:paraId="07492C3F" w14:textId="77777777" w:rsidTr="00AE6C8E">
        <w:tc>
          <w:tcPr>
            <w:tcW w:w="2122" w:type="dxa"/>
            <w:vMerge w:val="restart"/>
          </w:tcPr>
          <w:p w14:paraId="49A267E5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128" w:type="dxa"/>
            <w:vMerge w:val="restart"/>
          </w:tcPr>
          <w:p w14:paraId="76788BB0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Время лекции</w:t>
            </w:r>
          </w:p>
        </w:tc>
        <w:tc>
          <w:tcPr>
            <w:tcW w:w="5095" w:type="dxa"/>
            <w:gridSpan w:val="3"/>
          </w:tcPr>
          <w:p w14:paraId="0993D46E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823CB3" w:rsidRPr="00AA6737" w14:paraId="2D2BFF5B" w14:textId="77777777" w:rsidTr="00AE6C8E">
        <w:tc>
          <w:tcPr>
            <w:tcW w:w="2122" w:type="dxa"/>
            <w:vMerge/>
          </w:tcPr>
          <w:p w14:paraId="1D332DC7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4F6FEA4F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37CA953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69" w:type="dxa"/>
          </w:tcPr>
          <w:p w14:paraId="307899B7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8" w:type="dxa"/>
          </w:tcPr>
          <w:p w14:paraId="1DADBCAD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823CB3" w:rsidRPr="00AA6737" w14:paraId="78CC2992" w14:textId="77777777" w:rsidTr="00AE6C8E">
        <w:tc>
          <w:tcPr>
            <w:tcW w:w="2122" w:type="dxa"/>
            <w:shd w:val="clear" w:color="auto" w:fill="auto"/>
          </w:tcPr>
          <w:p w14:paraId="0BF01CFB" w14:textId="29714F74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AE8" w:rsidRPr="00AA6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6AE8" w:rsidRPr="00AA6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6AE8" w:rsidRPr="00AA6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14:paraId="15947146" w14:textId="6F9549F6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13.30-15.</w:t>
            </w:r>
            <w:r w:rsidR="00E16AE8" w:rsidRPr="00AA6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CA44B8" w14:textId="171AD2C2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16AE8" w:rsidRPr="00AA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16AE8" w:rsidRPr="00AA6737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2158" w:type="dxa"/>
          </w:tcPr>
          <w:p w14:paraId="3CBB532F" w14:textId="2731719B" w:rsidR="00823CB3" w:rsidRPr="00AA6737" w:rsidRDefault="00E16AE8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Петриченко А.А.</w:t>
            </w:r>
          </w:p>
        </w:tc>
        <w:tc>
          <w:tcPr>
            <w:tcW w:w="1969" w:type="dxa"/>
          </w:tcPr>
          <w:p w14:paraId="79731427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4ED91374" w14:textId="77777777" w:rsidR="00823CB3" w:rsidRPr="00AA6737" w:rsidRDefault="00823CB3" w:rsidP="00AE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AE8" w:rsidRPr="00AA6737" w14:paraId="502A780A" w14:textId="77777777" w:rsidTr="00AE6C8E">
        <w:tc>
          <w:tcPr>
            <w:tcW w:w="2122" w:type="dxa"/>
            <w:shd w:val="clear" w:color="auto" w:fill="auto"/>
          </w:tcPr>
          <w:p w14:paraId="4B63BD79" w14:textId="5FE984DA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128" w:type="dxa"/>
          </w:tcPr>
          <w:p w14:paraId="0C7C17E9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68A05416" w14:textId="0FAE0BC8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2158" w:type="dxa"/>
          </w:tcPr>
          <w:p w14:paraId="69C6B6DE" w14:textId="1142DCC4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Петриченко А.А.</w:t>
            </w:r>
          </w:p>
        </w:tc>
        <w:tc>
          <w:tcPr>
            <w:tcW w:w="1969" w:type="dxa"/>
          </w:tcPr>
          <w:p w14:paraId="07624B8D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60F91F16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AE8" w:rsidRPr="00AA6737" w14:paraId="10B2A146" w14:textId="77777777" w:rsidTr="00AE6C8E">
        <w:tc>
          <w:tcPr>
            <w:tcW w:w="2122" w:type="dxa"/>
            <w:shd w:val="clear" w:color="auto" w:fill="auto"/>
          </w:tcPr>
          <w:p w14:paraId="084C0ACD" w14:textId="1127ED0F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128" w:type="dxa"/>
          </w:tcPr>
          <w:p w14:paraId="51F707FD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09FA48ED" w14:textId="0CFA53B3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2158" w:type="dxa"/>
          </w:tcPr>
          <w:p w14:paraId="61CC5F7F" w14:textId="45CCAD78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Петриченко А.А.</w:t>
            </w:r>
          </w:p>
        </w:tc>
        <w:tc>
          <w:tcPr>
            <w:tcW w:w="1969" w:type="dxa"/>
          </w:tcPr>
          <w:p w14:paraId="78787C33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4141B467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AE8" w:rsidRPr="00AA6737" w14:paraId="25496DDE" w14:textId="77777777" w:rsidTr="00AE6C8E">
        <w:tc>
          <w:tcPr>
            <w:tcW w:w="2122" w:type="dxa"/>
            <w:shd w:val="clear" w:color="auto" w:fill="auto"/>
          </w:tcPr>
          <w:p w14:paraId="2FE1A358" w14:textId="456FFAC0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128" w:type="dxa"/>
          </w:tcPr>
          <w:p w14:paraId="41E76E68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16BA0D73" w14:textId="668372CE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15.10-16.40</w:t>
            </w:r>
          </w:p>
        </w:tc>
        <w:tc>
          <w:tcPr>
            <w:tcW w:w="2158" w:type="dxa"/>
          </w:tcPr>
          <w:p w14:paraId="7AA2B48A" w14:textId="0624E0F2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Петриченко А.А.</w:t>
            </w:r>
          </w:p>
        </w:tc>
        <w:tc>
          <w:tcPr>
            <w:tcW w:w="1969" w:type="dxa"/>
          </w:tcPr>
          <w:p w14:paraId="4EF50213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285D7B21" w14:textId="77777777" w:rsidR="00E16AE8" w:rsidRPr="00AA6737" w:rsidRDefault="00E16AE8" w:rsidP="00E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50BE54" w14:textId="4AAA41C9" w:rsidR="00823CB3" w:rsidRPr="00AA6737" w:rsidRDefault="00403350" w:rsidP="00823CB3">
      <w:pPr>
        <w:rPr>
          <w:rFonts w:ascii="Times New Roman" w:hAnsi="Times New Roman" w:cs="Times New Roman"/>
          <w:sz w:val="24"/>
          <w:szCs w:val="24"/>
        </w:rPr>
      </w:pPr>
      <w:r w:rsidRPr="00AA6737">
        <w:rPr>
          <w:rFonts w:ascii="Times New Roman" w:hAnsi="Times New Roman" w:cs="Times New Roman"/>
          <w:sz w:val="24"/>
          <w:szCs w:val="24"/>
        </w:rPr>
        <w:t>Место проведения занятий - 21-я линия В.О., д. 8, лит. А</w:t>
      </w:r>
    </w:p>
    <w:p w14:paraId="68EA96C2" w14:textId="42538637" w:rsidR="00823CB3" w:rsidRPr="00AA6737" w:rsidRDefault="00823CB3" w:rsidP="00823CB3">
      <w:pPr>
        <w:rPr>
          <w:rFonts w:ascii="Times New Roman" w:hAnsi="Times New Roman" w:cs="Times New Roman"/>
          <w:sz w:val="24"/>
          <w:szCs w:val="24"/>
        </w:rPr>
      </w:pPr>
      <w:r w:rsidRPr="00AA6737">
        <w:rPr>
          <w:rFonts w:ascii="Times New Roman" w:hAnsi="Times New Roman" w:cs="Times New Roman"/>
          <w:sz w:val="24"/>
          <w:szCs w:val="24"/>
        </w:rPr>
        <w:t>Рассматриваются следующие вопросы:</w:t>
      </w:r>
    </w:p>
    <w:p w14:paraId="0AA68BAA" w14:textId="77777777" w:rsidR="00823CB3" w:rsidRPr="00AA6737" w:rsidRDefault="00823CB3" w:rsidP="0082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737">
        <w:rPr>
          <w:rFonts w:ascii="Times New Roman" w:hAnsi="Times New Roman" w:cs="Times New Roman"/>
          <w:noProof/>
          <w:sz w:val="24"/>
          <w:szCs w:val="24"/>
        </w:rPr>
        <w:t>Оптические законы и явления. Понятие цвета и методы его получения и измерения.</w:t>
      </w:r>
    </w:p>
    <w:p w14:paraId="32489D8C" w14:textId="77777777" w:rsidR="00823CB3" w:rsidRPr="00AA6737" w:rsidRDefault="00823CB3" w:rsidP="0082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737">
        <w:rPr>
          <w:rFonts w:ascii="Times New Roman" w:hAnsi="Times New Roman" w:cs="Times New Roman"/>
          <w:noProof/>
          <w:sz w:val="24"/>
          <w:szCs w:val="24"/>
        </w:rPr>
        <w:t>Физиология зрения. Восприятие цвета и его нарушения.</w:t>
      </w:r>
    </w:p>
    <w:p w14:paraId="26D0E4D2" w14:textId="77777777" w:rsidR="00823CB3" w:rsidRPr="00AA6737" w:rsidRDefault="00823CB3" w:rsidP="0082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737">
        <w:rPr>
          <w:rFonts w:ascii="Times New Roman" w:hAnsi="Times New Roman" w:cs="Times New Roman"/>
          <w:noProof/>
          <w:sz w:val="24"/>
          <w:szCs w:val="24"/>
        </w:rPr>
        <w:t>Эстетические характеристики зуба. Оптические свойства эмали и дентина. Значение пульпы в формировании цвета зуба.</w:t>
      </w:r>
    </w:p>
    <w:p w14:paraId="36E7016A" w14:textId="77777777" w:rsidR="00823CB3" w:rsidRPr="00AA6737" w:rsidRDefault="00823CB3" w:rsidP="0082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737">
        <w:rPr>
          <w:rFonts w:ascii="Times New Roman" w:hAnsi="Times New Roman" w:cs="Times New Roman"/>
          <w:noProof/>
          <w:sz w:val="24"/>
          <w:szCs w:val="24"/>
        </w:rPr>
        <w:t>Роль освещенности и фона на определение цвета зуба. Роль физиологических и психологических факторов на восприятие цвета зуба.</w:t>
      </w:r>
    </w:p>
    <w:p w14:paraId="572E1107" w14:textId="77777777" w:rsidR="00823CB3" w:rsidRPr="00AA6737" w:rsidRDefault="00823CB3" w:rsidP="00823C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737">
        <w:rPr>
          <w:rFonts w:ascii="Times New Roman" w:hAnsi="Times New Roman" w:cs="Times New Roman"/>
          <w:noProof/>
          <w:sz w:val="24"/>
          <w:szCs w:val="24"/>
        </w:rPr>
        <w:t>Выбор цвета: общие положения. Методики. Ошибки.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823CB3" w:rsidRPr="00AA6737" w14:paraId="5CCDC5C8" w14:textId="77777777" w:rsidTr="00AE6C8E">
        <w:trPr>
          <w:trHeight w:val="428"/>
        </w:trPr>
        <w:tc>
          <w:tcPr>
            <w:tcW w:w="4785" w:type="dxa"/>
          </w:tcPr>
          <w:p w14:paraId="1D502B5D" w14:textId="77777777" w:rsidR="00823CB3" w:rsidRPr="00AA6737" w:rsidRDefault="00823CB3" w:rsidP="00AE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3EE4" w14:textId="77777777" w:rsidR="00823CB3" w:rsidRPr="00AA6737" w:rsidRDefault="00823CB3" w:rsidP="00A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4786" w:type="dxa"/>
          </w:tcPr>
          <w:p w14:paraId="30257BD5" w14:textId="77777777" w:rsidR="00823CB3" w:rsidRPr="00AA6737" w:rsidRDefault="00823CB3" w:rsidP="00AE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6D67" w14:textId="77777777" w:rsidR="00823CB3" w:rsidRPr="00AA6737" w:rsidRDefault="00823CB3" w:rsidP="00AE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37">
              <w:rPr>
                <w:rFonts w:ascii="Times New Roman" w:hAnsi="Times New Roman" w:cs="Times New Roman"/>
                <w:sz w:val="24"/>
                <w:szCs w:val="24"/>
              </w:rPr>
              <w:t>_______________________/Л.А. Ермолаева/</w:t>
            </w:r>
          </w:p>
        </w:tc>
      </w:tr>
    </w:tbl>
    <w:p w14:paraId="171B57A7" w14:textId="77777777" w:rsidR="0042180B" w:rsidRPr="00063B5F" w:rsidRDefault="0042180B" w:rsidP="00063B5F">
      <w:pPr>
        <w:jc w:val="center"/>
        <w:rPr>
          <w:b/>
          <w:sz w:val="28"/>
          <w:szCs w:val="28"/>
        </w:rPr>
      </w:pPr>
    </w:p>
    <w:sectPr w:rsidR="0042180B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21DC"/>
    <w:multiLevelType w:val="hybridMultilevel"/>
    <w:tmpl w:val="7DBC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358E7"/>
    <w:multiLevelType w:val="hybridMultilevel"/>
    <w:tmpl w:val="9E5E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63B5F"/>
    <w:rsid w:val="00071CE5"/>
    <w:rsid w:val="00082366"/>
    <w:rsid w:val="000C77B8"/>
    <w:rsid w:val="00103E6D"/>
    <w:rsid w:val="00106C7A"/>
    <w:rsid w:val="0011404F"/>
    <w:rsid w:val="00194FF7"/>
    <w:rsid w:val="0019573F"/>
    <w:rsid w:val="001B162E"/>
    <w:rsid w:val="00203907"/>
    <w:rsid w:val="00283FD1"/>
    <w:rsid w:val="002B0E89"/>
    <w:rsid w:val="00311556"/>
    <w:rsid w:val="003701DE"/>
    <w:rsid w:val="003B19BA"/>
    <w:rsid w:val="00400BFF"/>
    <w:rsid w:val="00403350"/>
    <w:rsid w:val="0042180B"/>
    <w:rsid w:val="00466ACD"/>
    <w:rsid w:val="004742D0"/>
    <w:rsid w:val="004A2EFA"/>
    <w:rsid w:val="004B62B4"/>
    <w:rsid w:val="004D1C98"/>
    <w:rsid w:val="004F6134"/>
    <w:rsid w:val="00534735"/>
    <w:rsid w:val="00551D75"/>
    <w:rsid w:val="0056376E"/>
    <w:rsid w:val="005A7F8C"/>
    <w:rsid w:val="005D747E"/>
    <w:rsid w:val="005F06D8"/>
    <w:rsid w:val="00651736"/>
    <w:rsid w:val="00695AA4"/>
    <w:rsid w:val="006A69F5"/>
    <w:rsid w:val="006E39B2"/>
    <w:rsid w:val="007623F2"/>
    <w:rsid w:val="00765554"/>
    <w:rsid w:val="0079369B"/>
    <w:rsid w:val="00807AE5"/>
    <w:rsid w:val="00823CB3"/>
    <w:rsid w:val="00825E5A"/>
    <w:rsid w:val="008622B5"/>
    <w:rsid w:val="008760C4"/>
    <w:rsid w:val="008D4DE7"/>
    <w:rsid w:val="00941F59"/>
    <w:rsid w:val="00975A0B"/>
    <w:rsid w:val="00993AD8"/>
    <w:rsid w:val="009C0949"/>
    <w:rsid w:val="009D12DA"/>
    <w:rsid w:val="009F315F"/>
    <w:rsid w:val="00A42B69"/>
    <w:rsid w:val="00A703AA"/>
    <w:rsid w:val="00A9117E"/>
    <w:rsid w:val="00AA6737"/>
    <w:rsid w:val="00AE3D3F"/>
    <w:rsid w:val="00B0306B"/>
    <w:rsid w:val="00B51624"/>
    <w:rsid w:val="00B60CE1"/>
    <w:rsid w:val="00B657C0"/>
    <w:rsid w:val="00B75E45"/>
    <w:rsid w:val="00B8696E"/>
    <w:rsid w:val="00BB6B4C"/>
    <w:rsid w:val="00BC182A"/>
    <w:rsid w:val="00BD4122"/>
    <w:rsid w:val="00BF368B"/>
    <w:rsid w:val="00BF3F69"/>
    <w:rsid w:val="00C37715"/>
    <w:rsid w:val="00D471DF"/>
    <w:rsid w:val="00D558B3"/>
    <w:rsid w:val="00D90661"/>
    <w:rsid w:val="00DA6FC1"/>
    <w:rsid w:val="00DA6FE7"/>
    <w:rsid w:val="00DC5F13"/>
    <w:rsid w:val="00DE4853"/>
    <w:rsid w:val="00E16AE8"/>
    <w:rsid w:val="00EA03F2"/>
    <w:rsid w:val="00ED596B"/>
    <w:rsid w:val="00EE671E"/>
    <w:rsid w:val="00EF45ED"/>
    <w:rsid w:val="00EF76F3"/>
    <w:rsid w:val="00EF7C70"/>
    <w:rsid w:val="00F05378"/>
    <w:rsid w:val="00F63112"/>
    <w:rsid w:val="00F70C29"/>
    <w:rsid w:val="00F84BD4"/>
    <w:rsid w:val="00F87066"/>
    <w:rsid w:val="00F96E4C"/>
    <w:rsid w:val="00FA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2B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2024-12-26T08:51:00Z</dcterms:created>
  <dcterms:modified xsi:type="dcterms:W3CDTF">2024-12-26T08:51:00Z</dcterms:modified>
</cp:coreProperties>
</file>